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Layout w:type="fixed"/>
        <w:tblLook w:val="0000" w:firstRow="0" w:lastRow="0" w:firstColumn="0" w:lastColumn="0" w:noHBand="0" w:noVBand="0"/>
      </w:tblPr>
      <w:tblGrid>
        <w:gridCol w:w="5103"/>
        <w:gridCol w:w="5103"/>
      </w:tblGrid>
      <w:tr w:rsidR="00354348" w:rsidRPr="00136FB9" w:rsidTr="00833E82">
        <w:trPr>
          <w:trHeight w:val="2410"/>
        </w:trPr>
        <w:tc>
          <w:tcPr>
            <w:tcW w:w="5103" w:type="dxa"/>
            <w:shd w:val="clear" w:color="auto" w:fill="auto"/>
          </w:tcPr>
          <w:p w:rsidR="00354348" w:rsidRPr="00136FB9" w:rsidRDefault="00354348" w:rsidP="00354348">
            <w:pPr>
              <w:tabs>
                <w:tab w:val="left" w:pos="4606"/>
              </w:tabs>
              <w:snapToGrid w:val="0"/>
              <w:ind w:right="353"/>
              <w:jc w:val="both"/>
              <w:rPr>
                <w:rFonts w:ascii="Times New Roman" w:hAnsi="Times New Roman"/>
                <w:sz w:val="24"/>
              </w:rPr>
            </w:pPr>
            <w:r w:rsidRPr="00136FB9">
              <w:rPr>
                <w:rFonts w:ascii="Times New Roman" w:hAnsi="Times New Roman"/>
                <w:sz w:val="24"/>
              </w:rPr>
              <w:t>СОГЛАСОВАНО:</w:t>
            </w:r>
          </w:p>
          <w:p w:rsidR="00354348" w:rsidRPr="00136FB9" w:rsidRDefault="00354348" w:rsidP="00354348">
            <w:pPr>
              <w:snapToGrid w:val="0"/>
              <w:ind w:right="-72"/>
              <w:jc w:val="both"/>
              <w:rPr>
                <w:rFonts w:ascii="Times New Roman" w:hAnsi="Times New Roman"/>
                <w:sz w:val="24"/>
              </w:rPr>
            </w:pPr>
            <w:r w:rsidRPr="00136FB9">
              <w:rPr>
                <w:rFonts w:ascii="Times New Roman" w:hAnsi="Times New Roman"/>
                <w:sz w:val="24"/>
              </w:rPr>
              <w:t xml:space="preserve">Начальник Отдела корпоративных </w:t>
            </w:r>
          </w:p>
          <w:p w:rsidR="00354348" w:rsidRPr="00136FB9" w:rsidRDefault="00354348" w:rsidP="00354348">
            <w:pPr>
              <w:ind w:right="-72"/>
              <w:jc w:val="both"/>
              <w:rPr>
                <w:rFonts w:ascii="Times New Roman" w:hAnsi="Times New Roman"/>
                <w:sz w:val="24"/>
              </w:rPr>
            </w:pPr>
            <w:r w:rsidRPr="00136FB9">
              <w:rPr>
                <w:rFonts w:ascii="Times New Roman" w:hAnsi="Times New Roman"/>
                <w:sz w:val="24"/>
              </w:rPr>
              <w:t>отношений и УИ ОАО «Славнефть-ЯНОС»</w:t>
            </w:r>
          </w:p>
          <w:p w:rsidR="00354348" w:rsidRPr="00136FB9" w:rsidRDefault="00354348" w:rsidP="00354348">
            <w:pPr>
              <w:snapToGrid w:val="0"/>
              <w:jc w:val="both"/>
              <w:rPr>
                <w:rFonts w:ascii="Times New Roman" w:hAnsi="Times New Roman"/>
                <w:sz w:val="24"/>
              </w:rPr>
            </w:pPr>
          </w:p>
          <w:p w:rsidR="00354348" w:rsidRPr="00136FB9" w:rsidRDefault="00486562" w:rsidP="00354348">
            <w:pPr>
              <w:snapToGrid w:val="0"/>
              <w:jc w:val="both"/>
              <w:rPr>
                <w:rFonts w:ascii="Times New Roman" w:hAnsi="Times New Roman"/>
                <w:b/>
                <w:bCs/>
                <w:sz w:val="24"/>
              </w:rPr>
            </w:pPr>
            <w:r w:rsidRPr="00136FB9">
              <w:rPr>
                <w:rFonts w:ascii="Times New Roman" w:hAnsi="Times New Roman"/>
                <w:sz w:val="24"/>
                <w:u w:val="single"/>
              </w:rPr>
              <w:tab/>
            </w:r>
            <w:r w:rsidRPr="00136FB9">
              <w:rPr>
                <w:rFonts w:ascii="Times New Roman" w:hAnsi="Times New Roman"/>
                <w:sz w:val="24"/>
                <w:u w:val="single"/>
              </w:rPr>
              <w:tab/>
            </w:r>
            <w:r w:rsidR="00C13414" w:rsidRPr="00136FB9">
              <w:rPr>
                <w:rFonts w:ascii="Times New Roman" w:hAnsi="Times New Roman"/>
                <w:sz w:val="24"/>
                <w:u w:val="single"/>
              </w:rPr>
              <w:tab/>
            </w:r>
            <w:r w:rsidRPr="00136FB9">
              <w:rPr>
                <w:rFonts w:ascii="Times New Roman" w:hAnsi="Times New Roman"/>
                <w:sz w:val="24"/>
                <w:u w:val="single"/>
              </w:rPr>
              <w:tab/>
            </w:r>
            <w:r w:rsidR="00354348" w:rsidRPr="00136FB9">
              <w:rPr>
                <w:rFonts w:ascii="Times New Roman" w:hAnsi="Times New Roman"/>
                <w:sz w:val="24"/>
              </w:rPr>
              <w:t xml:space="preserve"> </w:t>
            </w:r>
            <w:r w:rsidR="00833E82" w:rsidRPr="00136FB9">
              <w:rPr>
                <w:rFonts w:ascii="Times New Roman" w:hAnsi="Times New Roman"/>
                <w:b/>
                <w:bCs/>
                <w:sz w:val="24"/>
              </w:rPr>
              <w:t>Ю. </w:t>
            </w:r>
            <w:r w:rsidR="00354348" w:rsidRPr="00136FB9">
              <w:rPr>
                <w:rFonts w:ascii="Times New Roman" w:hAnsi="Times New Roman"/>
                <w:b/>
                <w:bCs/>
                <w:sz w:val="24"/>
              </w:rPr>
              <w:t>Л.</w:t>
            </w:r>
            <w:r w:rsidR="00833E82" w:rsidRPr="00136FB9">
              <w:rPr>
                <w:rFonts w:ascii="Times New Roman" w:hAnsi="Times New Roman"/>
                <w:b/>
                <w:bCs/>
                <w:sz w:val="24"/>
              </w:rPr>
              <w:t> </w:t>
            </w:r>
            <w:r w:rsidR="00354348" w:rsidRPr="00136FB9">
              <w:rPr>
                <w:rFonts w:ascii="Times New Roman" w:hAnsi="Times New Roman"/>
                <w:b/>
                <w:bCs/>
                <w:sz w:val="24"/>
              </w:rPr>
              <w:t xml:space="preserve">Паутова </w:t>
            </w:r>
          </w:p>
          <w:p w:rsidR="00354348" w:rsidRPr="00136FB9" w:rsidRDefault="00354348" w:rsidP="00486562">
            <w:pPr>
              <w:snapToGrid w:val="0"/>
              <w:jc w:val="both"/>
              <w:rPr>
                <w:rFonts w:ascii="Times New Roman" w:hAnsi="Times New Roman"/>
                <w:sz w:val="24"/>
              </w:rPr>
            </w:pPr>
            <w:r w:rsidRPr="00136FB9">
              <w:rPr>
                <w:rFonts w:ascii="Times New Roman" w:hAnsi="Times New Roman"/>
                <w:sz w:val="24"/>
              </w:rPr>
              <w:t>«</w:t>
            </w:r>
            <w:r w:rsidRPr="00136FB9">
              <w:rPr>
                <w:rFonts w:ascii="Times New Roman" w:hAnsi="Times New Roman"/>
                <w:sz w:val="24"/>
                <w:u w:val="single"/>
              </w:rPr>
              <w:t xml:space="preserve">  </w:t>
            </w:r>
            <w:r w:rsidR="00270988" w:rsidRPr="00136FB9">
              <w:rPr>
                <w:rFonts w:ascii="Times New Roman" w:hAnsi="Times New Roman"/>
                <w:sz w:val="24"/>
                <w:u w:val="single"/>
              </w:rPr>
              <w:t xml:space="preserve">   </w:t>
            </w:r>
            <w:r w:rsidRPr="00136FB9">
              <w:rPr>
                <w:rFonts w:ascii="Times New Roman" w:hAnsi="Times New Roman"/>
                <w:sz w:val="24"/>
                <w:u w:val="single"/>
              </w:rPr>
              <w:t xml:space="preserve">  </w:t>
            </w:r>
            <w:r w:rsidRPr="00136FB9">
              <w:rPr>
                <w:rFonts w:ascii="Times New Roman" w:hAnsi="Times New Roman"/>
                <w:sz w:val="24"/>
              </w:rPr>
              <w:t xml:space="preserve">» </w:t>
            </w:r>
            <w:r w:rsidR="00486562" w:rsidRPr="00136FB9">
              <w:rPr>
                <w:rFonts w:ascii="Times New Roman" w:hAnsi="Times New Roman"/>
                <w:sz w:val="24"/>
                <w:u w:val="single"/>
              </w:rPr>
              <w:tab/>
            </w:r>
            <w:r w:rsidR="00486562" w:rsidRPr="00136FB9">
              <w:rPr>
                <w:rFonts w:ascii="Times New Roman" w:hAnsi="Times New Roman"/>
                <w:sz w:val="24"/>
                <w:u w:val="single"/>
              </w:rPr>
              <w:tab/>
            </w:r>
            <w:r w:rsidR="00486562" w:rsidRPr="00136FB9">
              <w:rPr>
                <w:rFonts w:ascii="Times New Roman" w:hAnsi="Times New Roman"/>
                <w:sz w:val="24"/>
                <w:u w:val="single"/>
              </w:rPr>
              <w:tab/>
            </w:r>
            <w:r w:rsidR="00486562" w:rsidRPr="00136FB9">
              <w:rPr>
                <w:rFonts w:ascii="Times New Roman" w:hAnsi="Times New Roman"/>
                <w:sz w:val="24"/>
              </w:rPr>
              <w:t xml:space="preserve"> </w:t>
            </w:r>
            <w:r w:rsidRPr="00136FB9">
              <w:rPr>
                <w:rFonts w:ascii="Times New Roman" w:hAnsi="Times New Roman"/>
                <w:sz w:val="24"/>
              </w:rPr>
              <w:t>2018 года</w:t>
            </w:r>
          </w:p>
        </w:tc>
        <w:tc>
          <w:tcPr>
            <w:tcW w:w="5103" w:type="dxa"/>
            <w:shd w:val="clear" w:color="auto" w:fill="auto"/>
          </w:tcPr>
          <w:p w:rsidR="00354348" w:rsidRPr="00136FB9" w:rsidRDefault="00354348" w:rsidP="00833E82">
            <w:pPr>
              <w:tabs>
                <w:tab w:val="left" w:pos="4606"/>
              </w:tabs>
              <w:snapToGrid w:val="0"/>
              <w:ind w:right="-5"/>
              <w:rPr>
                <w:rFonts w:ascii="Times New Roman" w:hAnsi="Times New Roman"/>
                <w:sz w:val="24"/>
              </w:rPr>
            </w:pPr>
            <w:r w:rsidRPr="00136FB9">
              <w:rPr>
                <w:rFonts w:ascii="Times New Roman" w:hAnsi="Times New Roman"/>
                <w:sz w:val="24"/>
              </w:rPr>
              <w:t>УТВЕРЖДАЮ:</w:t>
            </w:r>
          </w:p>
          <w:p w:rsidR="00354348" w:rsidRPr="00136FB9" w:rsidRDefault="00354348" w:rsidP="00833E82">
            <w:pPr>
              <w:snapToGrid w:val="0"/>
              <w:ind w:right="-5"/>
              <w:rPr>
                <w:rFonts w:ascii="Times New Roman" w:hAnsi="Times New Roman"/>
                <w:sz w:val="24"/>
              </w:rPr>
            </w:pPr>
            <w:r w:rsidRPr="00136FB9">
              <w:rPr>
                <w:rFonts w:ascii="Times New Roman" w:hAnsi="Times New Roman"/>
                <w:sz w:val="24"/>
              </w:rPr>
              <w:t>Директор</w:t>
            </w:r>
          </w:p>
          <w:p w:rsidR="00354348" w:rsidRPr="00136FB9" w:rsidRDefault="00354348" w:rsidP="00833E82">
            <w:pPr>
              <w:ind w:right="-5"/>
              <w:rPr>
                <w:rFonts w:ascii="Times New Roman" w:hAnsi="Times New Roman"/>
                <w:sz w:val="24"/>
              </w:rPr>
            </w:pPr>
            <w:r w:rsidRPr="00136FB9">
              <w:rPr>
                <w:rFonts w:ascii="Times New Roman" w:hAnsi="Times New Roman"/>
                <w:sz w:val="24"/>
              </w:rPr>
              <w:t xml:space="preserve">ООО «ЯНОС-Энерго» </w:t>
            </w:r>
          </w:p>
          <w:p w:rsidR="00354348" w:rsidRPr="00136FB9" w:rsidRDefault="00354348" w:rsidP="00833E82">
            <w:pPr>
              <w:ind w:right="-5"/>
              <w:rPr>
                <w:rFonts w:ascii="Times New Roman" w:hAnsi="Times New Roman"/>
                <w:sz w:val="24"/>
              </w:rPr>
            </w:pPr>
          </w:p>
          <w:p w:rsidR="00354348" w:rsidRPr="00136FB9" w:rsidRDefault="00486562" w:rsidP="00833E82">
            <w:pPr>
              <w:snapToGrid w:val="0"/>
              <w:ind w:right="-5"/>
              <w:rPr>
                <w:rFonts w:ascii="Times New Roman" w:hAnsi="Times New Roman"/>
                <w:b/>
                <w:bCs/>
                <w:sz w:val="24"/>
              </w:rPr>
            </w:pP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w:t>
            </w:r>
            <w:r w:rsidR="00833E82" w:rsidRPr="00136FB9">
              <w:rPr>
                <w:rFonts w:ascii="Times New Roman" w:hAnsi="Times New Roman"/>
                <w:b/>
                <w:bCs/>
                <w:sz w:val="24"/>
              </w:rPr>
              <w:t>А. </w:t>
            </w:r>
            <w:r w:rsidR="00354348" w:rsidRPr="00136FB9">
              <w:rPr>
                <w:rFonts w:ascii="Times New Roman" w:hAnsi="Times New Roman"/>
                <w:b/>
                <w:bCs/>
                <w:sz w:val="24"/>
              </w:rPr>
              <w:t>А.</w:t>
            </w:r>
            <w:r w:rsidR="00833E82" w:rsidRPr="00136FB9">
              <w:rPr>
                <w:rFonts w:ascii="Times New Roman" w:hAnsi="Times New Roman"/>
                <w:b/>
                <w:bCs/>
                <w:sz w:val="24"/>
              </w:rPr>
              <w:t> </w:t>
            </w:r>
            <w:r w:rsidR="00354348" w:rsidRPr="00136FB9">
              <w:rPr>
                <w:rFonts w:ascii="Times New Roman" w:hAnsi="Times New Roman"/>
                <w:b/>
                <w:bCs/>
                <w:sz w:val="24"/>
              </w:rPr>
              <w:t>Воробьев</w:t>
            </w:r>
          </w:p>
          <w:p w:rsidR="00354348" w:rsidRPr="00136FB9" w:rsidRDefault="00F327BA" w:rsidP="00833E82">
            <w:pPr>
              <w:snapToGrid w:val="0"/>
              <w:ind w:right="-5"/>
              <w:rPr>
                <w:rFonts w:ascii="Times New Roman" w:hAnsi="Times New Roman"/>
                <w:sz w:val="24"/>
              </w:rPr>
            </w:pPr>
            <w:r w:rsidRPr="00136FB9">
              <w:rPr>
                <w:rFonts w:ascii="Times New Roman" w:hAnsi="Times New Roman"/>
                <w:sz w:val="24"/>
              </w:rPr>
              <w:t xml:space="preserve">« </w:t>
            </w:r>
            <w:r w:rsidRPr="00136FB9">
              <w:rPr>
                <w:rFonts w:ascii="Times New Roman" w:hAnsi="Times New Roman"/>
                <w:sz w:val="24"/>
                <w:u w:val="single"/>
              </w:rPr>
              <w:t xml:space="preserve"> </w:t>
            </w:r>
            <w:r w:rsidR="00270988" w:rsidRPr="00136FB9">
              <w:rPr>
                <w:rFonts w:ascii="Times New Roman" w:hAnsi="Times New Roman"/>
                <w:sz w:val="24"/>
                <w:u w:val="single"/>
              </w:rPr>
              <w:t xml:space="preserve">   </w:t>
            </w:r>
            <w:r w:rsidRPr="00136FB9">
              <w:rPr>
                <w:rFonts w:ascii="Times New Roman" w:hAnsi="Times New Roman"/>
                <w:sz w:val="24"/>
                <w:u w:val="single"/>
              </w:rPr>
              <w:t xml:space="preserve">  </w:t>
            </w:r>
            <w:r w:rsidRPr="00136FB9">
              <w:rPr>
                <w:rFonts w:ascii="Times New Roman" w:hAnsi="Times New Roman"/>
                <w:sz w:val="24"/>
              </w:rPr>
              <w:t>»</w:t>
            </w:r>
            <w:r w:rsidR="00486562" w:rsidRPr="00136FB9">
              <w:rPr>
                <w:rFonts w:ascii="Times New Roman" w:hAnsi="Times New Roman"/>
                <w:sz w:val="24"/>
              </w:rPr>
              <w:t xml:space="preserve"> </w:t>
            </w:r>
            <w:r w:rsidR="00486562" w:rsidRPr="00136FB9">
              <w:rPr>
                <w:rFonts w:ascii="Times New Roman" w:hAnsi="Times New Roman"/>
                <w:sz w:val="24"/>
                <w:u w:val="single"/>
              </w:rPr>
              <w:tab/>
            </w:r>
            <w:r w:rsidR="00486562" w:rsidRPr="00136FB9">
              <w:rPr>
                <w:rFonts w:ascii="Times New Roman" w:hAnsi="Times New Roman"/>
                <w:sz w:val="24"/>
                <w:u w:val="single"/>
              </w:rPr>
              <w:tab/>
            </w:r>
            <w:r w:rsidR="00486562" w:rsidRPr="00136FB9">
              <w:rPr>
                <w:rFonts w:ascii="Times New Roman" w:hAnsi="Times New Roman"/>
                <w:sz w:val="24"/>
                <w:u w:val="single"/>
              </w:rPr>
              <w:tab/>
            </w:r>
            <w:r w:rsidR="00486562" w:rsidRPr="00136FB9">
              <w:rPr>
                <w:rFonts w:ascii="Times New Roman" w:hAnsi="Times New Roman"/>
                <w:sz w:val="24"/>
              </w:rPr>
              <w:t xml:space="preserve"> </w:t>
            </w:r>
            <w:r w:rsidRPr="00136FB9">
              <w:rPr>
                <w:rFonts w:ascii="Times New Roman" w:hAnsi="Times New Roman"/>
                <w:sz w:val="24"/>
              </w:rPr>
              <w:t>2018 года</w:t>
            </w:r>
          </w:p>
        </w:tc>
      </w:tr>
    </w:tbl>
    <w:p w:rsidR="00354348" w:rsidRPr="00136FB9" w:rsidRDefault="00354348" w:rsidP="00EF4936">
      <w:pPr>
        <w:rPr>
          <w:rFonts w:ascii="Times New Roman" w:hAnsi="Times New Roman"/>
        </w:rPr>
      </w:pPr>
    </w:p>
    <w:p w:rsidR="00354348" w:rsidRPr="00136FB9" w:rsidRDefault="00354348" w:rsidP="00354348">
      <w:pPr>
        <w:pStyle w:val="2"/>
        <w:keepNext/>
        <w:keepLines/>
        <w:shd w:val="clear" w:color="auto" w:fill="auto"/>
        <w:spacing w:before="0" w:after="263" w:line="240" w:lineRule="auto"/>
        <w:ind w:left="60"/>
        <w:rPr>
          <w:rFonts w:ascii="Times New Roman" w:hAnsi="Times New Roman" w:cs="Times New Roman"/>
          <w:sz w:val="24"/>
          <w:szCs w:val="24"/>
        </w:rPr>
      </w:pPr>
      <w:r w:rsidRPr="00136FB9">
        <w:rPr>
          <w:rFonts w:ascii="Times New Roman" w:hAnsi="Times New Roman" w:cs="Times New Roman"/>
          <w:sz w:val="24"/>
          <w:szCs w:val="24"/>
        </w:rPr>
        <w:t>ПДО №</w:t>
      </w:r>
      <w:r w:rsidR="006F645D" w:rsidRPr="00136FB9">
        <w:rPr>
          <w:rFonts w:ascii="Times New Roman" w:hAnsi="Times New Roman" w:cs="Times New Roman"/>
          <w:sz w:val="24"/>
          <w:szCs w:val="24"/>
        </w:rPr>
        <w:t xml:space="preserve"> </w:t>
      </w:r>
      <w:r w:rsidR="00D93332" w:rsidRPr="00D93332">
        <w:rPr>
          <w:rFonts w:ascii="Times New Roman" w:hAnsi="Times New Roman" w:cs="Times New Roman"/>
          <w:sz w:val="24"/>
          <w:szCs w:val="24"/>
        </w:rPr>
        <w:t>600</w:t>
      </w:r>
      <w:r w:rsidRPr="00136FB9">
        <w:rPr>
          <w:rFonts w:ascii="Times New Roman" w:hAnsi="Times New Roman" w:cs="Times New Roman"/>
          <w:sz w:val="24"/>
          <w:szCs w:val="24"/>
        </w:rPr>
        <w:t>-ДО-2018 от «</w:t>
      </w:r>
      <w:r w:rsidR="00D93332" w:rsidRPr="00D93332">
        <w:rPr>
          <w:rFonts w:ascii="Times New Roman" w:hAnsi="Times New Roman" w:cs="Times New Roman"/>
          <w:sz w:val="24"/>
          <w:szCs w:val="24"/>
        </w:rPr>
        <w:t>29</w:t>
      </w:r>
      <w:r w:rsidRPr="00D93332">
        <w:rPr>
          <w:rFonts w:ascii="Times New Roman" w:hAnsi="Times New Roman" w:cs="Times New Roman"/>
          <w:sz w:val="24"/>
          <w:szCs w:val="24"/>
        </w:rPr>
        <w:t xml:space="preserve">» </w:t>
      </w:r>
      <w:r w:rsidR="00D93332" w:rsidRPr="00D93332">
        <w:rPr>
          <w:rFonts w:ascii="Times New Roman" w:hAnsi="Times New Roman" w:cs="Times New Roman"/>
          <w:sz w:val="24"/>
          <w:szCs w:val="24"/>
        </w:rPr>
        <w:t>октября</w:t>
      </w:r>
      <w:r w:rsidR="00486562" w:rsidRPr="00136FB9">
        <w:rPr>
          <w:rFonts w:ascii="Times New Roman" w:hAnsi="Times New Roman" w:cs="Times New Roman"/>
          <w:sz w:val="24"/>
          <w:szCs w:val="24"/>
        </w:rPr>
        <w:t xml:space="preserve"> </w:t>
      </w:r>
      <w:r w:rsidRPr="00136FB9">
        <w:rPr>
          <w:rFonts w:ascii="Times New Roman" w:hAnsi="Times New Roman" w:cs="Times New Roman"/>
          <w:sz w:val="24"/>
          <w:szCs w:val="24"/>
        </w:rPr>
        <w:t>2018 г.</w:t>
      </w:r>
    </w:p>
    <w:p w:rsidR="001F365D" w:rsidRPr="00136FB9" w:rsidRDefault="001F365D" w:rsidP="00354348">
      <w:pPr>
        <w:ind w:firstLine="567"/>
        <w:jc w:val="center"/>
        <w:rPr>
          <w:rFonts w:ascii="Times New Roman" w:hAnsi="Times New Roman"/>
          <w:b/>
          <w:sz w:val="24"/>
        </w:rPr>
      </w:pPr>
    </w:p>
    <w:p w:rsidR="006F645D" w:rsidRPr="00136FB9" w:rsidRDefault="006F645D" w:rsidP="006F645D">
      <w:pPr>
        <w:pStyle w:val="a"/>
        <w:numPr>
          <w:ilvl w:val="0"/>
          <w:numId w:val="0"/>
        </w:numPr>
        <w:spacing w:before="0"/>
        <w:jc w:val="center"/>
        <w:rPr>
          <w:rFonts w:ascii="Times New Roman" w:hAnsi="Times New Roman" w:cs="Times New Roman"/>
          <w:sz w:val="24"/>
          <w:szCs w:val="24"/>
        </w:rPr>
      </w:pPr>
      <w:r w:rsidRPr="00136FB9">
        <w:rPr>
          <w:rFonts w:ascii="Times New Roman" w:hAnsi="Times New Roman"/>
          <w:b/>
          <w:sz w:val="24"/>
        </w:rPr>
        <w:t>Руководителю организации</w:t>
      </w:r>
    </w:p>
    <w:p w:rsidR="00354348" w:rsidRPr="00136FB9" w:rsidRDefault="00354348" w:rsidP="00486562">
      <w:pPr>
        <w:ind w:firstLine="567"/>
        <w:jc w:val="both"/>
        <w:rPr>
          <w:rFonts w:ascii="Times New Roman" w:hAnsi="Times New Roman"/>
          <w:sz w:val="24"/>
        </w:rPr>
      </w:pPr>
      <w:r w:rsidRPr="00136FB9">
        <w:rPr>
          <w:rFonts w:ascii="Times New Roman" w:hAnsi="Times New Roman"/>
          <w:b/>
          <w:sz w:val="24"/>
        </w:rPr>
        <w:t>ООО</w:t>
      </w:r>
      <w:r w:rsidR="00833E82" w:rsidRPr="00136FB9">
        <w:rPr>
          <w:rFonts w:ascii="Times New Roman" w:hAnsi="Times New Roman"/>
          <w:b/>
          <w:sz w:val="24"/>
        </w:rPr>
        <w:t> </w:t>
      </w:r>
      <w:r w:rsidRPr="00136FB9">
        <w:rPr>
          <w:rFonts w:ascii="Times New Roman" w:hAnsi="Times New Roman"/>
          <w:b/>
          <w:sz w:val="24"/>
        </w:rPr>
        <w:t>«ЯНОС-Энерго»</w:t>
      </w:r>
      <w:r w:rsidRPr="00136FB9">
        <w:rPr>
          <w:rFonts w:ascii="Times New Roman" w:hAnsi="Times New Roman"/>
          <w:sz w:val="24"/>
        </w:rPr>
        <w:t xml:space="preserve"> (далее – Общество) приглашает Вас сделать предложение (оферту) </w:t>
      </w:r>
      <w:r w:rsidR="00033EEF" w:rsidRPr="00136FB9">
        <w:rPr>
          <w:rFonts w:ascii="Times New Roman" w:hAnsi="Times New Roman"/>
          <w:sz w:val="24"/>
        </w:rPr>
        <w:t xml:space="preserve">на поставку </w:t>
      </w:r>
      <w:r w:rsidR="00033EEF" w:rsidRPr="00136FB9">
        <w:rPr>
          <w:rFonts w:ascii="Times New Roman" w:hAnsi="Times New Roman"/>
          <w:b/>
          <w:sz w:val="24"/>
        </w:rPr>
        <w:t xml:space="preserve">ЭЛЕКТРОТЕХНИЧЕСКОЙ И КАБЕЛЬНОЙ ПРОДУКЦИИ </w:t>
      </w:r>
      <w:r w:rsidR="007F467C" w:rsidRPr="00136FB9">
        <w:rPr>
          <w:rFonts w:ascii="Times New Roman" w:hAnsi="Times New Roman"/>
          <w:b/>
          <w:sz w:val="24"/>
        </w:rPr>
        <w:t xml:space="preserve">В СООТВЕТСТВИИ С МЕСЯЧНЫМИ ЗАЯВКАМИ </w:t>
      </w:r>
      <w:r w:rsidR="00033EEF" w:rsidRPr="00136FB9">
        <w:rPr>
          <w:rFonts w:ascii="Times New Roman" w:hAnsi="Times New Roman"/>
          <w:sz w:val="24"/>
        </w:rPr>
        <w:t>для объектов ОАО</w:t>
      </w:r>
      <w:r w:rsidR="00833E82" w:rsidRPr="00136FB9">
        <w:rPr>
          <w:rFonts w:ascii="Times New Roman" w:hAnsi="Times New Roman"/>
          <w:sz w:val="24"/>
        </w:rPr>
        <w:t> </w:t>
      </w:r>
      <w:r w:rsidR="00033EEF" w:rsidRPr="00136FB9">
        <w:rPr>
          <w:rFonts w:ascii="Times New Roman" w:hAnsi="Times New Roman"/>
          <w:sz w:val="24"/>
        </w:rPr>
        <w:t>«Славнефть-ЯНОС».</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По результатам рассмотрения предложений ООО</w:t>
      </w:r>
      <w:r w:rsidR="00833E82" w:rsidRPr="00136FB9">
        <w:rPr>
          <w:rFonts w:ascii="Times New Roman" w:hAnsi="Times New Roman"/>
          <w:sz w:val="24"/>
        </w:rPr>
        <w:t> </w:t>
      </w:r>
      <w:r w:rsidRPr="00136FB9">
        <w:rPr>
          <w:rFonts w:ascii="Times New Roman" w:hAnsi="Times New Roman"/>
          <w:sz w:val="24"/>
        </w:rPr>
        <w:t xml:space="preserve">«ЯНОС-Энерго» определит контрагентов, с которыми будет заключен договор </w:t>
      </w:r>
      <w:r w:rsidR="00033EEF" w:rsidRPr="00136FB9">
        <w:rPr>
          <w:rFonts w:ascii="Times New Roman" w:hAnsi="Times New Roman"/>
          <w:sz w:val="24"/>
        </w:rPr>
        <w:t>на поставку электротехнической и кабельной продукции</w:t>
      </w:r>
      <w:r w:rsidRPr="00136FB9">
        <w:rPr>
          <w:rFonts w:ascii="Times New Roman" w:hAnsi="Times New Roman"/>
          <w:sz w:val="24"/>
        </w:rPr>
        <w:t xml:space="preserve">. </w:t>
      </w:r>
      <w:r w:rsidR="00033EEF" w:rsidRPr="00136FB9">
        <w:rPr>
          <w:rFonts w:ascii="Times New Roman" w:hAnsi="Times New Roman"/>
          <w:sz w:val="24"/>
        </w:rPr>
        <w:t>Предпочтение при отборе будет отдано контрагенту, предложившему наилучшие условия (цена, сроки поставки, гарантии, ответственность сторон и прочее)</w:t>
      </w:r>
      <w:r w:rsidRPr="00136FB9">
        <w:rPr>
          <w:rFonts w:ascii="Times New Roman" w:hAnsi="Times New Roman"/>
          <w:sz w:val="24"/>
        </w:rPr>
        <w:t>.</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Подробное техническое задание изложено в Требованиях к предмету </w:t>
      </w:r>
      <w:r w:rsidR="00486562" w:rsidRPr="00136FB9">
        <w:rPr>
          <w:rFonts w:ascii="Times New Roman" w:hAnsi="Times New Roman"/>
          <w:sz w:val="24"/>
        </w:rPr>
        <w:t>оферты (</w:t>
      </w:r>
      <w:r w:rsidR="001F3FD0">
        <w:rPr>
          <w:rFonts w:ascii="Times New Roman" w:hAnsi="Times New Roman"/>
          <w:sz w:val="24"/>
        </w:rPr>
        <w:fldChar w:fldCharType="begin"/>
      </w:r>
      <w:r w:rsidR="001F3FD0">
        <w:rPr>
          <w:rFonts w:ascii="Times New Roman" w:hAnsi="Times New Roman"/>
          <w:sz w:val="24"/>
        </w:rPr>
        <w:instrText xml:space="preserve"> REF _Ref528163159 \r \h </w:instrText>
      </w:r>
      <w:r w:rsidR="001F3FD0">
        <w:rPr>
          <w:rFonts w:ascii="Times New Roman" w:hAnsi="Times New Roman"/>
          <w:sz w:val="24"/>
        </w:rPr>
      </w:r>
      <w:r w:rsidR="001F3FD0">
        <w:rPr>
          <w:rFonts w:ascii="Times New Roman" w:hAnsi="Times New Roman"/>
          <w:sz w:val="24"/>
        </w:rPr>
        <w:fldChar w:fldCharType="separate"/>
      </w:r>
      <w:r w:rsidR="00FC4920">
        <w:rPr>
          <w:rFonts w:ascii="Times New Roman" w:hAnsi="Times New Roman"/>
          <w:sz w:val="24"/>
        </w:rPr>
        <w:t>Приложение 1</w:t>
      </w:r>
      <w:r w:rsidR="001F3FD0">
        <w:rPr>
          <w:rFonts w:ascii="Times New Roman" w:hAnsi="Times New Roman"/>
          <w:sz w:val="24"/>
        </w:rPr>
        <w:fldChar w:fldCharType="end"/>
      </w:r>
      <w:r w:rsidRPr="00136FB9">
        <w:rPr>
          <w:rFonts w:ascii="Times New Roman" w:hAnsi="Times New Roman"/>
          <w:sz w:val="24"/>
        </w:rPr>
        <w:t>), существенные условия (</w:t>
      </w:r>
      <w:r w:rsidR="00033EEF" w:rsidRPr="00136FB9">
        <w:rPr>
          <w:rFonts w:ascii="Times New Roman" w:hAnsi="Times New Roman"/>
          <w:sz w:val="24"/>
        </w:rPr>
        <w:t>цена, сроки и объемы оказываемых услуг и пр.</w:t>
      </w:r>
      <w:r w:rsidRPr="00136FB9">
        <w:rPr>
          <w:rFonts w:ascii="Times New Roman" w:hAnsi="Times New Roman"/>
          <w:sz w:val="24"/>
        </w:rPr>
        <w:t>) последующей сделки оговариваются в планируемом к заключению договоре</w:t>
      </w:r>
      <w:r w:rsidR="007E055C" w:rsidRPr="00136FB9">
        <w:rPr>
          <w:rFonts w:ascii="Times New Roman" w:hAnsi="Times New Roman"/>
          <w:sz w:val="24"/>
        </w:rPr>
        <w:t xml:space="preserve"> (</w:t>
      </w:r>
      <w:r w:rsidR="00E25A95" w:rsidRPr="00136FB9">
        <w:rPr>
          <w:rFonts w:ascii="Times New Roman" w:hAnsi="Times New Roman"/>
          <w:sz w:val="24"/>
        </w:rPr>
        <w:t xml:space="preserve">Приложение </w:t>
      </w:r>
      <w:r w:rsidR="007E055C" w:rsidRPr="00136FB9">
        <w:rPr>
          <w:rFonts w:ascii="Times New Roman" w:hAnsi="Times New Roman"/>
          <w:sz w:val="24"/>
        </w:rPr>
        <w:t>4).</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ООО</w:t>
      </w:r>
      <w:r w:rsidR="00833E82" w:rsidRPr="00136FB9">
        <w:rPr>
          <w:rFonts w:ascii="Times New Roman" w:hAnsi="Times New Roman"/>
          <w:sz w:val="24"/>
        </w:rPr>
        <w:t> </w:t>
      </w:r>
      <w:r w:rsidRPr="00136FB9">
        <w:rPr>
          <w:rFonts w:ascii="Times New Roman" w:hAnsi="Times New Roman"/>
          <w:sz w:val="24"/>
        </w:rPr>
        <w:t>«ЯНОС-Энерго» оставляет за собой право акцептовать любое из поступивших предложений, либо не акцептовать ни одно из них.</w:t>
      </w:r>
    </w:p>
    <w:p w:rsidR="00354348" w:rsidRPr="00136FB9" w:rsidRDefault="00354348" w:rsidP="00745FC9">
      <w:pPr>
        <w:ind w:firstLine="567"/>
        <w:jc w:val="both"/>
        <w:rPr>
          <w:rFonts w:ascii="Times New Roman" w:hAnsi="Times New Roman"/>
          <w:b/>
          <w:sz w:val="24"/>
        </w:rPr>
      </w:pPr>
      <w:r w:rsidRPr="00136FB9">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w:t>
      </w:r>
      <w:r w:rsidR="00833E82" w:rsidRPr="00136FB9">
        <w:rPr>
          <w:rFonts w:ascii="Times New Roman" w:hAnsi="Times New Roman"/>
          <w:b/>
          <w:sz w:val="24"/>
        </w:rPr>
        <w:t> </w:t>
      </w:r>
      <w:r w:rsidRPr="00136FB9">
        <w:rPr>
          <w:rFonts w:ascii="Times New Roman" w:hAnsi="Times New Roman"/>
          <w:b/>
          <w:sz w:val="24"/>
        </w:rPr>
        <w:t>«ЯНОС-Энерго» и/или ОАО</w:t>
      </w:r>
      <w:r w:rsidR="00833E82" w:rsidRPr="00136FB9">
        <w:rPr>
          <w:rFonts w:ascii="Times New Roman" w:hAnsi="Times New Roman"/>
          <w:b/>
          <w:sz w:val="24"/>
        </w:rPr>
        <w:t> </w:t>
      </w:r>
      <w:r w:rsidRPr="00136FB9">
        <w:rPr>
          <w:rFonts w:ascii="Times New Roman" w:hAnsi="Times New Roman"/>
          <w:b/>
          <w:sz w:val="24"/>
        </w:rPr>
        <w:t>«Славнефть</w:t>
      </w:r>
      <w:r w:rsidR="00833E82" w:rsidRPr="00136FB9">
        <w:rPr>
          <w:rFonts w:ascii="Times New Roman" w:hAnsi="Times New Roman"/>
          <w:b/>
          <w:sz w:val="24"/>
        </w:rPr>
        <w:noBreakHyphen/>
      </w:r>
      <w:r w:rsidRPr="00136FB9">
        <w:rPr>
          <w:rFonts w:ascii="Times New Roman" w:hAnsi="Times New Roman"/>
          <w:b/>
          <w:sz w:val="24"/>
        </w:rPr>
        <w:t>ЯНОС» на дату принятия решения о выборе Победителя, предъявленных ООО</w:t>
      </w:r>
      <w:r w:rsidR="00833E82" w:rsidRPr="00136FB9">
        <w:rPr>
          <w:rFonts w:ascii="Times New Roman" w:hAnsi="Times New Roman"/>
          <w:b/>
          <w:sz w:val="24"/>
        </w:rPr>
        <w:t> </w:t>
      </w:r>
      <w:r w:rsidRPr="00136FB9">
        <w:rPr>
          <w:rFonts w:ascii="Times New Roman" w:hAnsi="Times New Roman"/>
          <w:b/>
          <w:sz w:val="24"/>
        </w:rPr>
        <w:t>«ЯНОС</w:t>
      </w:r>
      <w:r w:rsidR="00833E82" w:rsidRPr="00136FB9">
        <w:rPr>
          <w:rFonts w:ascii="Times New Roman" w:hAnsi="Times New Roman"/>
          <w:b/>
          <w:sz w:val="24"/>
        </w:rPr>
        <w:noBreakHyphen/>
      </w:r>
      <w:r w:rsidRPr="00136FB9">
        <w:rPr>
          <w:rFonts w:ascii="Times New Roman" w:hAnsi="Times New Roman"/>
          <w:b/>
          <w:sz w:val="24"/>
        </w:rPr>
        <w:t>Энерго» не позднее даты отправки ПДО участникам либо публикации на интернет-сайте ОАО</w:t>
      </w:r>
      <w:r w:rsidR="00833E82" w:rsidRPr="00136FB9">
        <w:rPr>
          <w:rFonts w:ascii="Times New Roman" w:hAnsi="Times New Roman"/>
          <w:b/>
          <w:sz w:val="24"/>
        </w:rPr>
        <w:t> </w:t>
      </w:r>
      <w:r w:rsidRPr="00136FB9">
        <w:rPr>
          <w:rFonts w:ascii="Times New Roman" w:hAnsi="Times New Roman"/>
          <w:b/>
          <w:sz w:val="24"/>
        </w:rPr>
        <w:t>«Славнефть-ЯНОС».</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Отбор проводится в </w:t>
      </w:r>
      <w:r w:rsidRPr="00136FB9">
        <w:rPr>
          <w:rFonts w:ascii="Times New Roman" w:hAnsi="Times New Roman"/>
          <w:b/>
          <w:sz w:val="24"/>
        </w:rPr>
        <w:t>один этап</w:t>
      </w:r>
      <w:r w:rsidRPr="00136FB9">
        <w:rPr>
          <w:rFonts w:ascii="Times New Roman" w:hAnsi="Times New Roman"/>
          <w:sz w:val="24"/>
        </w:rPr>
        <w:t xml:space="preserve">: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w:t>
      </w:r>
      <w:r w:rsidR="00D237D8">
        <w:rPr>
          <w:rFonts w:ascii="Times New Roman" w:hAnsi="Times New Roman"/>
          <w:sz w:val="24"/>
        </w:rPr>
        <w:t>6</w:t>
      </w:r>
      <w:r w:rsidRPr="00136FB9">
        <w:rPr>
          <w:rFonts w:ascii="Times New Roman" w:hAnsi="Times New Roman"/>
          <w:sz w:val="24"/>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354348" w:rsidRPr="00136FB9" w:rsidRDefault="00354348" w:rsidP="00486562">
      <w:pPr>
        <w:ind w:firstLine="567"/>
        <w:jc w:val="both"/>
        <w:rPr>
          <w:rFonts w:ascii="Times New Roman" w:hAnsi="Times New Roman"/>
          <w:sz w:val="24"/>
        </w:rPr>
      </w:pPr>
      <w:r w:rsidRPr="00136FB9">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033EEF" w:rsidRPr="00136FB9" w:rsidRDefault="00033EEF" w:rsidP="00486562">
      <w:pPr>
        <w:ind w:firstLine="567"/>
        <w:jc w:val="both"/>
        <w:rPr>
          <w:rFonts w:ascii="Times New Roman" w:hAnsi="Times New Roman"/>
          <w:sz w:val="24"/>
        </w:rPr>
      </w:pPr>
      <w:r w:rsidRPr="00136FB9">
        <w:rPr>
          <w:rFonts w:ascii="Times New Roman" w:hAnsi="Times New Roman"/>
          <w:sz w:val="24"/>
        </w:rPr>
        <w:t>Оферта может быть представлена как на все Лоты, так и на любой из Лотов, указанный в Требованиях к предмету оферты.</w:t>
      </w:r>
    </w:p>
    <w:p w:rsidR="00354348" w:rsidRPr="00136FB9" w:rsidRDefault="00354348" w:rsidP="00486562">
      <w:pPr>
        <w:ind w:firstLine="567"/>
        <w:jc w:val="both"/>
        <w:rPr>
          <w:rFonts w:ascii="Times New Roman" w:hAnsi="Times New Roman"/>
          <w:sz w:val="24"/>
        </w:rPr>
      </w:pPr>
      <w:r w:rsidRPr="00136FB9">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8741B1" w:rsidRPr="00136FB9">
        <w:rPr>
          <w:rFonts w:ascii="Times New Roman" w:hAnsi="Times New Roman"/>
          <w:b/>
          <w:sz w:val="24"/>
        </w:rPr>
        <w:t>до «</w:t>
      </w:r>
      <w:r w:rsidR="00462620">
        <w:rPr>
          <w:rFonts w:ascii="Times New Roman" w:hAnsi="Times New Roman"/>
          <w:b/>
          <w:sz w:val="24"/>
        </w:rPr>
        <w:t>29</w:t>
      </w:r>
      <w:r w:rsidRPr="00136FB9">
        <w:rPr>
          <w:rFonts w:ascii="Times New Roman" w:hAnsi="Times New Roman"/>
          <w:b/>
          <w:sz w:val="24"/>
        </w:rPr>
        <w:t xml:space="preserve">» </w:t>
      </w:r>
      <w:r w:rsidR="00462620">
        <w:rPr>
          <w:rFonts w:ascii="Times New Roman" w:hAnsi="Times New Roman"/>
          <w:b/>
          <w:sz w:val="24"/>
        </w:rPr>
        <w:t>дека</w:t>
      </w:r>
      <w:r w:rsidR="00592F9F" w:rsidRPr="00136FB9">
        <w:rPr>
          <w:rFonts w:ascii="Times New Roman" w:hAnsi="Times New Roman"/>
          <w:b/>
          <w:sz w:val="24"/>
        </w:rPr>
        <w:t>бря</w:t>
      </w:r>
      <w:r w:rsidRPr="00136FB9">
        <w:rPr>
          <w:rFonts w:ascii="Times New Roman" w:hAnsi="Times New Roman"/>
          <w:b/>
          <w:sz w:val="24"/>
        </w:rPr>
        <w:t xml:space="preserve"> 2018 г.</w:t>
      </w:r>
      <w:r w:rsidRPr="00136FB9">
        <w:rPr>
          <w:rFonts w:ascii="Times New Roman" w:hAnsi="Times New Roman"/>
          <w:sz w:val="24"/>
        </w:rPr>
        <w:t xml:space="preserve"> включительно, соответствовать всем условиям, указанным в настоящем сообщении.</w:t>
      </w:r>
    </w:p>
    <w:p w:rsidR="00354348" w:rsidRPr="00136FB9" w:rsidRDefault="00354348" w:rsidP="00493DD7">
      <w:pPr>
        <w:ind w:firstLine="567"/>
        <w:jc w:val="both"/>
        <w:rPr>
          <w:rFonts w:ascii="Times New Roman" w:hAnsi="Times New Roman"/>
          <w:sz w:val="24"/>
        </w:rPr>
      </w:pPr>
      <w:r w:rsidRPr="00136FB9">
        <w:rPr>
          <w:rFonts w:ascii="Times New Roman" w:hAnsi="Times New Roman"/>
          <w:sz w:val="24"/>
        </w:rPr>
        <w:t xml:space="preserve">Офертой контрагента будет считаться заполненная </w:t>
      </w:r>
      <w:r w:rsidRPr="00136FB9">
        <w:rPr>
          <w:rFonts w:ascii="Times New Roman" w:hAnsi="Times New Roman"/>
          <w:b/>
          <w:sz w:val="24"/>
        </w:rPr>
        <w:t xml:space="preserve">Форма </w:t>
      </w:r>
      <w:r w:rsidRPr="00136FB9">
        <w:rPr>
          <w:rFonts w:ascii="Times New Roman" w:hAnsi="Times New Roman"/>
          <w:sz w:val="24"/>
        </w:rPr>
        <w:t>к настоящему сообщению с нижеуказанным комплектом документов:</w:t>
      </w:r>
    </w:p>
    <w:p w:rsidR="0084159C" w:rsidRPr="00136FB9" w:rsidRDefault="0084159C"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Подтверждение соответствия требованиям к предмету оферты (</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_Ref528163159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1</w:t>
      </w:r>
      <w:r w:rsidR="00FF2D4B" w:rsidRPr="00136FB9">
        <w:rPr>
          <w:rFonts w:ascii="Times New Roman" w:hAnsi="Times New Roman"/>
          <w:sz w:val="24"/>
        </w:rPr>
        <w:fldChar w:fldCharType="end"/>
      </w:r>
      <w:r w:rsidRPr="00136FB9">
        <w:rPr>
          <w:rFonts w:ascii="Times New Roman" w:hAnsi="Times New Roman"/>
          <w:sz w:val="24"/>
        </w:rPr>
        <w:t>);</w:t>
      </w:r>
    </w:p>
    <w:p w:rsidR="00354348" w:rsidRPr="00136FB9" w:rsidRDefault="00354348"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Извещение о согласии сделать оферту, подписанн</w:t>
      </w:r>
      <w:r w:rsidR="00200243" w:rsidRPr="00136FB9">
        <w:rPr>
          <w:rFonts w:ascii="Times New Roman" w:hAnsi="Times New Roman"/>
          <w:sz w:val="24"/>
        </w:rPr>
        <w:t>ое</w:t>
      </w:r>
      <w:r w:rsidRPr="00136FB9">
        <w:rPr>
          <w:rFonts w:ascii="Times New Roman" w:hAnsi="Times New Roman"/>
          <w:sz w:val="24"/>
        </w:rPr>
        <w:t xml:space="preserve"> уполномоченным лицом и заверенн</w:t>
      </w:r>
      <w:r w:rsidR="00200243" w:rsidRPr="00136FB9">
        <w:rPr>
          <w:rFonts w:ascii="Times New Roman" w:hAnsi="Times New Roman"/>
          <w:sz w:val="24"/>
        </w:rPr>
        <w:t>ое</w:t>
      </w:r>
      <w:r w:rsidRPr="00136FB9">
        <w:rPr>
          <w:rFonts w:ascii="Times New Roman" w:hAnsi="Times New Roman"/>
          <w:sz w:val="24"/>
        </w:rPr>
        <w:t xml:space="preserve"> печатью</w:t>
      </w:r>
      <w:r w:rsidR="00200243" w:rsidRPr="00136FB9">
        <w:rPr>
          <w:rFonts w:ascii="Times New Roman" w:hAnsi="Times New Roman"/>
          <w:sz w:val="24"/>
        </w:rPr>
        <w:t xml:space="preserve"> организации</w:t>
      </w:r>
      <w:r w:rsidRPr="00136FB9">
        <w:rPr>
          <w:rFonts w:ascii="Times New Roman" w:hAnsi="Times New Roman"/>
          <w:sz w:val="24"/>
        </w:rPr>
        <w:t xml:space="preserve"> </w:t>
      </w:r>
      <w:r w:rsidR="007E055C" w:rsidRPr="00136FB9">
        <w:rPr>
          <w:rFonts w:ascii="Times New Roman" w:hAnsi="Times New Roman"/>
          <w:sz w:val="24"/>
        </w:rPr>
        <w:t>(</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_Ref528163174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2</w:t>
      </w:r>
      <w:r w:rsidR="00FF2D4B" w:rsidRPr="00136FB9">
        <w:rPr>
          <w:rFonts w:ascii="Times New Roman" w:hAnsi="Times New Roman"/>
          <w:sz w:val="24"/>
        </w:rPr>
        <w:fldChar w:fldCharType="end"/>
      </w:r>
      <w:r w:rsidRPr="00136FB9">
        <w:rPr>
          <w:rFonts w:ascii="Times New Roman" w:hAnsi="Times New Roman"/>
          <w:sz w:val="24"/>
        </w:rPr>
        <w:t>);</w:t>
      </w:r>
    </w:p>
    <w:p w:rsidR="00354348" w:rsidRPr="00136FB9" w:rsidRDefault="00033EEF"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lastRenderedPageBreak/>
        <w:t xml:space="preserve">Предложение о заключении договора с указанием цен </w:t>
      </w:r>
      <w:r w:rsidRPr="00136FB9">
        <w:rPr>
          <w:rFonts w:ascii="Times New Roman" w:hAnsi="Times New Roman"/>
          <w:b/>
          <w:sz w:val="24"/>
        </w:rPr>
        <w:t>(по каждому лоту отдельно)</w:t>
      </w:r>
      <w:r w:rsidRPr="00136FB9">
        <w:rPr>
          <w:rFonts w:ascii="Times New Roman" w:hAnsi="Times New Roman"/>
          <w:sz w:val="24"/>
        </w:rPr>
        <w:t>, стоимости</w:t>
      </w:r>
      <w:r w:rsidR="00354348" w:rsidRPr="00136FB9">
        <w:rPr>
          <w:rFonts w:ascii="Times New Roman" w:hAnsi="Times New Roman"/>
          <w:sz w:val="24"/>
        </w:rPr>
        <w:t>, подписанн</w:t>
      </w:r>
      <w:r w:rsidR="00200243" w:rsidRPr="00136FB9">
        <w:rPr>
          <w:rFonts w:ascii="Times New Roman" w:hAnsi="Times New Roman"/>
          <w:sz w:val="24"/>
        </w:rPr>
        <w:t>ое</w:t>
      </w:r>
      <w:r w:rsidR="00354348" w:rsidRPr="00136FB9">
        <w:rPr>
          <w:rFonts w:ascii="Times New Roman" w:hAnsi="Times New Roman"/>
          <w:sz w:val="24"/>
        </w:rPr>
        <w:t xml:space="preserve"> уполномоченным лицом и заверенн</w:t>
      </w:r>
      <w:r w:rsidR="00200243" w:rsidRPr="00136FB9">
        <w:rPr>
          <w:rFonts w:ascii="Times New Roman" w:hAnsi="Times New Roman"/>
          <w:sz w:val="24"/>
        </w:rPr>
        <w:t>ое</w:t>
      </w:r>
      <w:r w:rsidR="00354348" w:rsidRPr="00136FB9">
        <w:rPr>
          <w:rFonts w:ascii="Times New Roman" w:hAnsi="Times New Roman"/>
          <w:sz w:val="24"/>
        </w:rPr>
        <w:t xml:space="preserve"> печатью</w:t>
      </w:r>
      <w:r w:rsidR="00200243" w:rsidRPr="00136FB9">
        <w:rPr>
          <w:rFonts w:ascii="Times New Roman" w:hAnsi="Times New Roman"/>
          <w:sz w:val="24"/>
        </w:rPr>
        <w:t xml:space="preserve"> организации</w:t>
      </w:r>
      <w:r w:rsidR="00354348" w:rsidRPr="00136FB9">
        <w:rPr>
          <w:rFonts w:ascii="Times New Roman" w:hAnsi="Times New Roman"/>
          <w:sz w:val="24"/>
        </w:rPr>
        <w:t xml:space="preserve"> </w:t>
      </w:r>
      <w:r w:rsidR="004037ED" w:rsidRPr="00136FB9">
        <w:rPr>
          <w:rFonts w:ascii="Times New Roman" w:hAnsi="Times New Roman"/>
          <w:sz w:val="24"/>
        </w:rPr>
        <w:t>(</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_Ref528163184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3</w:t>
      </w:r>
      <w:r w:rsidR="00FF2D4B" w:rsidRPr="00136FB9">
        <w:rPr>
          <w:rFonts w:ascii="Times New Roman" w:hAnsi="Times New Roman"/>
          <w:sz w:val="24"/>
        </w:rPr>
        <w:fldChar w:fldCharType="end"/>
      </w:r>
      <w:r w:rsidR="00354348" w:rsidRPr="00136FB9">
        <w:rPr>
          <w:rFonts w:ascii="Times New Roman" w:hAnsi="Times New Roman"/>
          <w:sz w:val="24"/>
        </w:rPr>
        <w:t>);</w:t>
      </w:r>
    </w:p>
    <w:p w:rsidR="00687EFB" w:rsidRPr="00136FB9" w:rsidRDefault="00687EFB"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Оформленный со стороны контрагента договор с Приложениями к нему</w:t>
      </w:r>
      <w:r w:rsidR="00033EEF" w:rsidRPr="00136FB9">
        <w:rPr>
          <w:rFonts w:ascii="Times New Roman" w:hAnsi="Times New Roman"/>
          <w:sz w:val="24"/>
        </w:rPr>
        <w:t xml:space="preserve"> </w:t>
      </w:r>
      <w:r w:rsidR="00033EEF" w:rsidRPr="00136FB9">
        <w:rPr>
          <w:rFonts w:ascii="Times New Roman" w:hAnsi="Times New Roman"/>
          <w:b/>
          <w:sz w:val="24"/>
        </w:rPr>
        <w:t>(по каждому лоту отдельно)</w:t>
      </w:r>
      <w:r w:rsidRPr="00136FB9">
        <w:rPr>
          <w:rFonts w:ascii="Times New Roman" w:hAnsi="Times New Roman"/>
          <w:sz w:val="24"/>
        </w:rPr>
        <w:t xml:space="preserve">, подписанный </w:t>
      </w:r>
      <w:r w:rsidR="00200243" w:rsidRPr="00136FB9">
        <w:rPr>
          <w:rFonts w:ascii="Times New Roman" w:hAnsi="Times New Roman"/>
          <w:sz w:val="24"/>
        </w:rPr>
        <w:t xml:space="preserve">руководителем организации </w:t>
      </w:r>
      <w:r w:rsidRPr="00136FB9">
        <w:rPr>
          <w:rFonts w:ascii="Times New Roman" w:hAnsi="Times New Roman"/>
          <w:sz w:val="24"/>
        </w:rPr>
        <w:t xml:space="preserve">и скрепленный печатью организации </w:t>
      </w:r>
      <w:r w:rsidRPr="00136FB9">
        <w:rPr>
          <w:rFonts w:ascii="Times New Roman" w:hAnsi="Times New Roman"/>
          <w:b/>
          <w:sz w:val="24"/>
        </w:rPr>
        <w:t>в редакции Заказчика</w:t>
      </w:r>
      <w:r w:rsidRPr="00136FB9">
        <w:rPr>
          <w:rFonts w:ascii="Times New Roman" w:hAnsi="Times New Roman"/>
          <w:sz w:val="24"/>
        </w:rPr>
        <w:t xml:space="preserve">, в </w:t>
      </w:r>
      <w:r w:rsidR="00C1020E">
        <w:rPr>
          <w:rFonts w:ascii="Times New Roman" w:hAnsi="Times New Roman"/>
          <w:sz w:val="24"/>
        </w:rPr>
        <w:t>2</w:t>
      </w:r>
      <w:r w:rsidRPr="00136FB9">
        <w:rPr>
          <w:rFonts w:ascii="Times New Roman" w:hAnsi="Times New Roman"/>
          <w:sz w:val="24"/>
        </w:rPr>
        <w:t>-х экземплярах (</w:t>
      </w:r>
      <w:r w:rsidR="00E25A95" w:rsidRPr="00136FB9">
        <w:rPr>
          <w:rFonts w:ascii="Times New Roman" w:hAnsi="Times New Roman"/>
          <w:sz w:val="24"/>
        </w:rPr>
        <w:t xml:space="preserve">Приложение </w:t>
      </w:r>
      <w:r w:rsidRPr="00136FB9">
        <w:rPr>
          <w:rFonts w:ascii="Times New Roman" w:hAnsi="Times New Roman"/>
          <w:sz w:val="24"/>
        </w:rPr>
        <w:t>4)</w:t>
      </w:r>
      <w:r w:rsidR="00FA0AF2" w:rsidRPr="00136FB9">
        <w:rPr>
          <w:rFonts w:ascii="Times New Roman" w:hAnsi="Times New Roman"/>
          <w:sz w:val="24"/>
        </w:rPr>
        <w:t>. Условия договора являются окончательными и не подлежат каким-либо изменениям в процессе его заключениям</w:t>
      </w:r>
      <w:r w:rsidRPr="00136FB9">
        <w:rPr>
          <w:rFonts w:ascii="Times New Roman" w:hAnsi="Times New Roman"/>
          <w:sz w:val="24"/>
        </w:rPr>
        <w:t>;</w:t>
      </w:r>
    </w:p>
    <w:p w:rsidR="00354348" w:rsidRPr="00136FB9" w:rsidRDefault="00354348"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Перечень аффилированных организаций, подписанн</w:t>
      </w:r>
      <w:r w:rsidR="00200243" w:rsidRPr="00136FB9">
        <w:rPr>
          <w:rFonts w:ascii="Times New Roman" w:hAnsi="Times New Roman"/>
          <w:sz w:val="24"/>
        </w:rPr>
        <w:t>ый</w:t>
      </w:r>
      <w:r w:rsidRPr="00136FB9">
        <w:rPr>
          <w:rFonts w:ascii="Times New Roman" w:hAnsi="Times New Roman"/>
          <w:sz w:val="24"/>
        </w:rPr>
        <w:t xml:space="preserve"> уполномоченным лицом и заверенн</w:t>
      </w:r>
      <w:r w:rsidR="00200243" w:rsidRPr="00136FB9">
        <w:rPr>
          <w:rFonts w:ascii="Times New Roman" w:hAnsi="Times New Roman"/>
          <w:sz w:val="24"/>
        </w:rPr>
        <w:t>ый</w:t>
      </w:r>
      <w:r w:rsidRPr="00136FB9">
        <w:rPr>
          <w:rFonts w:ascii="Times New Roman" w:hAnsi="Times New Roman"/>
          <w:sz w:val="24"/>
        </w:rPr>
        <w:t xml:space="preserve"> печатью</w:t>
      </w:r>
      <w:r w:rsidR="00200243" w:rsidRPr="00136FB9">
        <w:rPr>
          <w:rFonts w:ascii="Times New Roman" w:hAnsi="Times New Roman"/>
          <w:sz w:val="24"/>
        </w:rPr>
        <w:t xml:space="preserve"> организации</w:t>
      </w:r>
      <w:r w:rsidRPr="00136FB9">
        <w:rPr>
          <w:rFonts w:ascii="Times New Roman" w:hAnsi="Times New Roman"/>
          <w:sz w:val="24"/>
        </w:rPr>
        <w:t xml:space="preserve"> </w:t>
      </w:r>
      <w:r w:rsidR="004037ED" w:rsidRPr="00136FB9">
        <w:rPr>
          <w:rFonts w:ascii="Times New Roman" w:hAnsi="Times New Roman"/>
          <w:sz w:val="24"/>
        </w:rPr>
        <w:t>(</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_Ref528163203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5</w:t>
      </w:r>
      <w:r w:rsidR="00FF2D4B" w:rsidRPr="00136FB9">
        <w:rPr>
          <w:rFonts w:ascii="Times New Roman" w:hAnsi="Times New Roman"/>
          <w:sz w:val="24"/>
        </w:rPr>
        <w:fldChar w:fldCharType="end"/>
      </w:r>
      <w:r w:rsidRPr="00136FB9">
        <w:rPr>
          <w:rFonts w:ascii="Times New Roman" w:hAnsi="Times New Roman"/>
          <w:sz w:val="24"/>
        </w:rPr>
        <w:t>);</w:t>
      </w:r>
    </w:p>
    <w:p w:rsidR="00200243" w:rsidRPr="00136FB9" w:rsidRDefault="00200243"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Справка об опыте</w:t>
      </w:r>
      <w:r w:rsidR="004E1DCD" w:rsidRPr="00136FB9">
        <w:rPr>
          <w:rFonts w:ascii="Times New Roman" w:hAnsi="Times New Roman"/>
          <w:sz w:val="24"/>
        </w:rPr>
        <w:t xml:space="preserve"> выполнения договоров</w:t>
      </w:r>
      <w:r w:rsidRPr="00136FB9">
        <w:rPr>
          <w:rFonts w:ascii="Times New Roman" w:hAnsi="Times New Roman"/>
          <w:sz w:val="24"/>
        </w:rPr>
        <w:t xml:space="preserve"> за последние три года, подписанная уполномоченным лицом и заверенная печатью организации (</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_Ref528163209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6</w:t>
      </w:r>
      <w:r w:rsidR="00FF2D4B" w:rsidRPr="00136FB9">
        <w:rPr>
          <w:rFonts w:ascii="Times New Roman" w:hAnsi="Times New Roman"/>
          <w:sz w:val="24"/>
        </w:rPr>
        <w:fldChar w:fldCharType="end"/>
      </w:r>
      <w:r w:rsidRPr="00136FB9">
        <w:rPr>
          <w:rFonts w:ascii="Times New Roman" w:hAnsi="Times New Roman"/>
          <w:sz w:val="24"/>
        </w:rPr>
        <w:t>);</w:t>
      </w:r>
    </w:p>
    <w:p w:rsidR="00354348" w:rsidRPr="00136FB9" w:rsidRDefault="00354348"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ООО</w:t>
      </w:r>
      <w:r w:rsidR="00952AEF" w:rsidRPr="00136FB9">
        <w:rPr>
          <w:rFonts w:ascii="Times New Roman" w:hAnsi="Times New Roman"/>
          <w:sz w:val="24"/>
        </w:rPr>
        <w:t> </w:t>
      </w:r>
      <w:r w:rsidRPr="00136FB9">
        <w:rPr>
          <w:rFonts w:ascii="Times New Roman" w:hAnsi="Times New Roman"/>
          <w:sz w:val="24"/>
        </w:rPr>
        <w:t>«ЯНОС-Энерго» и/или ОАО</w:t>
      </w:r>
      <w:r w:rsidR="00952AEF" w:rsidRPr="00136FB9">
        <w:rPr>
          <w:rFonts w:ascii="Times New Roman" w:hAnsi="Times New Roman"/>
          <w:sz w:val="24"/>
        </w:rPr>
        <w:t> </w:t>
      </w:r>
      <w:r w:rsidRPr="00136FB9">
        <w:rPr>
          <w:rFonts w:ascii="Times New Roman" w:hAnsi="Times New Roman"/>
          <w:sz w:val="24"/>
        </w:rPr>
        <w:t>«Славнефть-ЯНОС»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ООО</w:t>
      </w:r>
      <w:r w:rsidR="00952AEF" w:rsidRPr="00136FB9">
        <w:rPr>
          <w:rFonts w:ascii="Times New Roman" w:hAnsi="Times New Roman"/>
          <w:sz w:val="24"/>
        </w:rPr>
        <w:t> </w:t>
      </w:r>
      <w:r w:rsidRPr="00136FB9">
        <w:rPr>
          <w:rFonts w:ascii="Times New Roman" w:hAnsi="Times New Roman"/>
          <w:sz w:val="24"/>
        </w:rPr>
        <w:t>«ЯНОС</w:t>
      </w:r>
      <w:r w:rsidR="00952AEF" w:rsidRPr="00136FB9">
        <w:rPr>
          <w:rFonts w:ascii="Times New Roman" w:hAnsi="Times New Roman"/>
          <w:sz w:val="24"/>
        </w:rPr>
        <w:noBreakHyphen/>
      </w:r>
      <w:r w:rsidRPr="00136FB9">
        <w:rPr>
          <w:rFonts w:ascii="Times New Roman" w:hAnsi="Times New Roman"/>
          <w:sz w:val="24"/>
        </w:rPr>
        <w:t>Энерго» и/или ОАО</w:t>
      </w:r>
      <w:r w:rsidR="00952AEF" w:rsidRPr="00136FB9">
        <w:rPr>
          <w:rFonts w:ascii="Times New Roman" w:hAnsi="Times New Roman"/>
          <w:sz w:val="24"/>
          <w:lang w:val="en-US"/>
        </w:rPr>
        <w:t> </w:t>
      </w:r>
      <w:r w:rsidRPr="00136FB9">
        <w:rPr>
          <w:rFonts w:ascii="Times New Roman" w:hAnsi="Times New Roman"/>
          <w:sz w:val="24"/>
        </w:rPr>
        <w:t>«Славнефть-ЯНОС», или в них вносились изменения)</w:t>
      </w:r>
      <w:r w:rsidR="00687EFB" w:rsidRPr="00136FB9">
        <w:rPr>
          <w:rFonts w:ascii="Times New Roman" w:hAnsi="Times New Roman"/>
          <w:sz w:val="24"/>
        </w:rPr>
        <w:t xml:space="preserve"> (</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_Ref528163220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7</w:t>
      </w:r>
      <w:r w:rsidR="00FF2D4B" w:rsidRPr="00136FB9">
        <w:rPr>
          <w:rFonts w:ascii="Times New Roman" w:hAnsi="Times New Roman"/>
          <w:sz w:val="24"/>
        </w:rPr>
        <w:fldChar w:fldCharType="end"/>
      </w:r>
      <w:r w:rsidR="00687EFB" w:rsidRPr="00136FB9">
        <w:rPr>
          <w:rFonts w:ascii="Times New Roman" w:hAnsi="Times New Roman"/>
          <w:sz w:val="24"/>
        </w:rPr>
        <w:t>)</w:t>
      </w:r>
      <w:r w:rsidRPr="00136FB9">
        <w:rPr>
          <w:rFonts w:ascii="Times New Roman" w:hAnsi="Times New Roman"/>
          <w:sz w:val="24"/>
        </w:rPr>
        <w:t>;</w:t>
      </w:r>
    </w:p>
    <w:p w:rsidR="00354348" w:rsidRPr="00136FB9" w:rsidRDefault="00354348"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Справка</w:t>
      </w:r>
      <w:r w:rsidR="00FA280B" w:rsidRPr="00136FB9">
        <w:rPr>
          <w:rFonts w:ascii="Times New Roman" w:hAnsi="Times New Roman"/>
          <w:sz w:val="24"/>
        </w:rPr>
        <w:t xml:space="preserve"> (письмо)</w:t>
      </w:r>
      <w:r w:rsidRPr="00136FB9">
        <w:rPr>
          <w:rFonts w:ascii="Times New Roman" w:hAnsi="Times New Roman"/>
          <w:sz w:val="24"/>
        </w:rPr>
        <w:t xml:space="preserve">,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w:t>
      </w:r>
      <w:r w:rsidR="00FA280B" w:rsidRPr="00136FB9">
        <w:rPr>
          <w:rFonts w:ascii="Times New Roman" w:hAnsi="Times New Roman"/>
          <w:sz w:val="24"/>
        </w:rPr>
        <w:t xml:space="preserve">подтверждающее факт одобрения данной сделки уполномоченным органом управления контрагента (по одному из двух вариантов </w:t>
      </w:r>
      <w:r w:rsidR="00FF2D4B" w:rsidRPr="00136FB9">
        <w:rPr>
          <w:rFonts w:ascii="Times New Roman" w:hAnsi="Times New Roman"/>
          <w:sz w:val="24"/>
        </w:rPr>
        <w:fldChar w:fldCharType="begin"/>
      </w:r>
      <w:r w:rsidR="00FF2D4B" w:rsidRPr="00136FB9">
        <w:rPr>
          <w:rFonts w:ascii="Times New Roman" w:hAnsi="Times New Roman"/>
          <w:sz w:val="24"/>
        </w:rPr>
        <w:instrText xml:space="preserve"> REF _Ref528163236 \r \h </w:instrText>
      </w:r>
      <w:r w:rsidR="00FF2D4B" w:rsidRPr="00136FB9">
        <w:rPr>
          <w:rFonts w:ascii="Times New Roman" w:hAnsi="Times New Roman"/>
          <w:sz w:val="24"/>
        </w:rPr>
      </w:r>
      <w:r w:rsidR="00FF2D4B" w:rsidRPr="00136FB9">
        <w:rPr>
          <w:rFonts w:ascii="Times New Roman" w:hAnsi="Times New Roman"/>
          <w:sz w:val="24"/>
        </w:rPr>
        <w:fldChar w:fldCharType="separate"/>
      </w:r>
      <w:r w:rsidR="00FC4920">
        <w:rPr>
          <w:rFonts w:ascii="Times New Roman" w:hAnsi="Times New Roman"/>
          <w:sz w:val="24"/>
        </w:rPr>
        <w:t>Приложение 8</w:t>
      </w:r>
      <w:r w:rsidR="00FF2D4B" w:rsidRPr="00136FB9">
        <w:rPr>
          <w:rFonts w:ascii="Times New Roman" w:hAnsi="Times New Roman"/>
          <w:sz w:val="24"/>
        </w:rPr>
        <w:fldChar w:fldCharType="end"/>
      </w:r>
      <w:r w:rsidR="00FA280B" w:rsidRPr="00136FB9">
        <w:rPr>
          <w:rFonts w:ascii="Times New Roman" w:hAnsi="Times New Roman"/>
          <w:sz w:val="24"/>
        </w:rPr>
        <w:t>), подписанная уполномоченным лицом и заверенная печатью участника закупки</w:t>
      </w:r>
      <w:r w:rsidRPr="00136FB9">
        <w:rPr>
          <w:rFonts w:ascii="Times New Roman" w:hAnsi="Times New Roman"/>
          <w:sz w:val="24"/>
        </w:rPr>
        <w:t>;</w:t>
      </w:r>
    </w:p>
    <w:p w:rsidR="00687EFB" w:rsidRPr="00136FB9" w:rsidRDefault="00687EFB" w:rsidP="00637D94">
      <w:pPr>
        <w:pStyle w:val="a4"/>
        <w:numPr>
          <w:ilvl w:val="0"/>
          <w:numId w:val="2"/>
        </w:numPr>
        <w:spacing w:after="60"/>
        <w:ind w:left="567" w:hanging="567"/>
        <w:jc w:val="both"/>
        <w:rPr>
          <w:rFonts w:ascii="Times New Roman" w:hAnsi="Times New Roman"/>
          <w:sz w:val="24"/>
        </w:rPr>
      </w:pPr>
      <w:r w:rsidRPr="00136FB9">
        <w:rPr>
          <w:rFonts w:ascii="Times New Roman" w:hAnsi="Times New Roman"/>
          <w:sz w:val="24"/>
        </w:rPr>
        <w:t>(При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24DC4" w:rsidRPr="00136FB9" w:rsidRDefault="00824DC4" w:rsidP="00637D94">
      <w:pPr>
        <w:pStyle w:val="a4"/>
        <w:numPr>
          <w:ilvl w:val="0"/>
          <w:numId w:val="2"/>
        </w:numPr>
        <w:spacing w:after="60"/>
        <w:ind w:left="567" w:hanging="567"/>
        <w:jc w:val="both"/>
        <w:rPr>
          <w:rFonts w:ascii="Times New Roman" w:hAnsi="Times New Roman"/>
          <w:sz w:val="24"/>
        </w:rPr>
      </w:pPr>
      <w:r w:rsidRPr="00136FB9">
        <w:rPr>
          <w:rFonts w:ascii="Times New Roman" w:hAnsi="Times New Roman"/>
          <w:sz w:val="24"/>
        </w:rPr>
        <w:t>Разрешительная документация изготовителя оборудования (имеющиеся сертификаты ТР ТС на предлагаемое оборудование/комплектующие);</w:t>
      </w:r>
    </w:p>
    <w:p w:rsidR="00824DC4" w:rsidRPr="00136FB9" w:rsidRDefault="00824DC4" w:rsidP="00637D94">
      <w:pPr>
        <w:pStyle w:val="a4"/>
        <w:numPr>
          <w:ilvl w:val="0"/>
          <w:numId w:val="2"/>
        </w:numPr>
        <w:spacing w:after="60"/>
        <w:ind w:left="567" w:hanging="567"/>
        <w:jc w:val="both"/>
        <w:rPr>
          <w:rFonts w:ascii="Times New Roman" w:hAnsi="Times New Roman"/>
          <w:sz w:val="24"/>
        </w:rPr>
      </w:pPr>
      <w:r w:rsidRPr="00136FB9">
        <w:rPr>
          <w:rFonts w:ascii="Times New Roman" w:hAnsi="Times New Roman"/>
          <w:sz w:val="24"/>
        </w:rPr>
        <w:t>Флешка/компакт-диск с техническим описанием на русском языке по каждому наименованию ТМЦ (Таблица технических характеристик файл в формате</w:t>
      </w:r>
      <w:r w:rsidR="008B2AAC" w:rsidRPr="00136FB9">
        <w:rPr>
          <w:rFonts w:ascii="Times New Roman" w:hAnsi="Times New Roman"/>
          <w:sz w:val="24"/>
        </w:rPr>
        <w:t xml:space="preserve"> </w:t>
      </w:r>
      <w:r w:rsidR="008B2AAC" w:rsidRPr="00136FB9">
        <w:rPr>
          <w:rFonts w:ascii="Times New Roman" w:hAnsi="Times New Roman"/>
          <w:kern w:val="28"/>
          <w:sz w:val="24"/>
          <w:lang w:val="en-US"/>
        </w:rPr>
        <w:t>MS</w:t>
      </w:r>
      <w:r w:rsidR="008B2AAC" w:rsidRPr="00136FB9">
        <w:rPr>
          <w:rFonts w:ascii="Times New Roman" w:hAnsi="Times New Roman"/>
          <w:kern w:val="28"/>
          <w:sz w:val="24"/>
        </w:rPr>
        <w:t xml:space="preserve"> </w:t>
      </w:r>
      <w:r w:rsidR="008B2AAC" w:rsidRPr="00136FB9">
        <w:rPr>
          <w:rFonts w:ascii="Times New Roman" w:hAnsi="Times New Roman"/>
          <w:kern w:val="28"/>
          <w:sz w:val="24"/>
          <w:lang w:val="en-US"/>
        </w:rPr>
        <w:t>Excel</w:t>
      </w:r>
      <w:r w:rsidRPr="00136FB9">
        <w:rPr>
          <w:rFonts w:ascii="Times New Roman" w:hAnsi="Times New Roman"/>
          <w:sz w:val="24"/>
        </w:rPr>
        <w:t>) подтверждающие соответствия Требованиям к предмету оферты;</w:t>
      </w:r>
    </w:p>
    <w:p w:rsidR="00354348" w:rsidRPr="00136FB9" w:rsidRDefault="00354348" w:rsidP="00637D94">
      <w:pPr>
        <w:pStyle w:val="a4"/>
        <w:numPr>
          <w:ilvl w:val="0"/>
          <w:numId w:val="2"/>
        </w:numPr>
        <w:tabs>
          <w:tab w:val="left" w:pos="567"/>
        </w:tabs>
        <w:spacing w:before="0"/>
        <w:ind w:left="567" w:hanging="567"/>
        <w:jc w:val="both"/>
        <w:rPr>
          <w:rFonts w:ascii="Times New Roman" w:hAnsi="Times New Roman"/>
          <w:sz w:val="24"/>
        </w:rPr>
      </w:pPr>
      <w:r w:rsidRPr="00136FB9">
        <w:rPr>
          <w:rFonts w:ascii="Times New Roman" w:hAnsi="Times New Roman"/>
          <w:sz w:val="24"/>
        </w:rPr>
        <w:t>Опись документов</w:t>
      </w:r>
      <w:r w:rsidR="004037ED" w:rsidRPr="00136FB9">
        <w:rPr>
          <w:rFonts w:ascii="Times New Roman" w:hAnsi="Times New Roman"/>
          <w:sz w:val="24"/>
        </w:rPr>
        <w:t xml:space="preserve"> коммерческой части оферты</w:t>
      </w:r>
      <w:r w:rsidRPr="00136FB9">
        <w:rPr>
          <w:rFonts w:ascii="Times New Roman" w:hAnsi="Times New Roman"/>
          <w:sz w:val="24"/>
        </w:rPr>
        <w:t xml:space="preserve"> (подписанная уполномоченным лицом и заверенная печатью участника закупки).</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Оферта предоставляется на русском языке.</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Все суммы денежных средств в оферте и приложениях к ней должны быт</w:t>
      </w:r>
      <w:r w:rsidR="00EF4936" w:rsidRPr="00136FB9">
        <w:rPr>
          <w:rFonts w:ascii="Times New Roman" w:hAnsi="Times New Roman"/>
          <w:sz w:val="24"/>
        </w:rPr>
        <w:t>ь выражены в российских рублях.</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w:t>
      </w:r>
      <w:r w:rsidR="00C65F58" w:rsidRPr="00136FB9">
        <w:rPr>
          <w:rFonts w:ascii="Times New Roman" w:hAnsi="Times New Roman"/>
          <w:sz w:val="24"/>
        </w:rPr>
        <w:t>по форме: «Предложение на ПДО №</w:t>
      </w:r>
      <w:r w:rsidR="006F645D" w:rsidRPr="00D93332">
        <w:rPr>
          <w:rFonts w:ascii="Times New Roman" w:hAnsi="Times New Roman"/>
          <w:sz w:val="24"/>
        </w:rPr>
        <w:t xml:space="preserve"> </w:t>
      </w:r>
      <w:r w:rsidR="00D93332" w:rsidRPr="00D93332">
        <w:rPr>
          <w:rFonts w:ascii="Times New Roman" w:hAnsi="Times New Roman"/>
          <w:sz w:val="24"/>
        </w:rPr>
        <w:t>600</w:t>
      </w:r>
      <w:r w:rsidR="00C65F58" w:rsidRPr="00136FB9">
        <w:rPr>
          <w:rFonts w:ascii="Times New Roman" w:hAnsi="Times New Roman"/>
          <w:sz w:val="24"/>
        </w:rPr>
        <w:t>-</w:t>
      </w:r>
      <w:r w:rsidRPr="00136FB9">
        <w:rPr>
          <w:rFonts w:ascii="Times New Roman" w:hAnsi="Times New Roman"/>
          <w:sz w:val="24"/>
        </w:rPr>
        <w:t xml:space="preserve">ДО-2018 от </w:t>
      </w:r>
      <w:r w:rsidR="00D93332" w:rsidRPr="00D93332">
        <w:rPr>
          <w:rFonts w:ascii="Times New Roman" w:hAnsi="Times New Roman"/>
          <w:sz w:val="24"/>
        </w:rPr>
        <w:t>29</w:t>
      </w:r>
      <w:r w:rsidR="00351288" w:rsidRPr="00136FB9">
        <w:rPr>
          <w:rFonts w:ascii="Times New Roman" w:hAnsi="Times New Roman"/>
          <w:sz w:val="24"/>
        </w:rPr>
        <w:t>.10</w:t>
      </w:r>
      <w:r w:rsidRPr="00136FB9">
        <w:rPr>
          <w:rFonts w:ascii="Times New Roman" w:hAnsi="Times New Roman"/>
          <w:sz w:val="24"/>
        </w:rPr>
        <w:t>.2018 г.».</w:t>
      </w:r>
    </w:p>
    <w:p w:rsidR="00C13414" w:rsidRPr="00136FB9" w:rsidRDefault="00C13414" w:rsidP="00354348">
      <w:pPr>
        <w:ind w:firstLine="567"/>
        <w:jc w:val="both"/>
        <w:rPr>
          <w:rFonts w:ascii="Times New Roman" w:hAnsi="Times New Roman"/>
          <w:sz w:val="24"/>
        </w:rPr>
      </w:pPr>
      <w:r w:rsidRPr="00136FB9">
        <w:rPr>
          <w:rFonts w:ascii="Times New Roman" w:hAnsi="Times New Roman"/>
          <w:sz w:val="24"/>
        </w:rPr>
        <w:lastRenderedPageBreak/>
        <w:t>Претендент передает 2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Документы в конверте с пометкой «Оригинал» являются официальной офертой.</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54348" w:rsidRPr="00136FB9" w:rsidRDefault="001F365D" w:rsidP="00354348">
      <w:pPr>
        <w:ind w:firstLine="567"/>
        <w:jc w:val="both"/>
        <w:rPr>
          <w:rFonts w:ascii="Times New Roman" w:hAnsi="Times New Roman"/>
          <w:sz w:val="24"/>
        </w:rPr>
      </w:pPr>
      <w:r w:rsidRPr="00136FB9">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136FB9">
        <w:rPr>
          <w:rFonts w:ascii="Times New Roman" w:hAnsi="Times New Roman"/>
          <w:b/>
          <w:sz w:val="24"/>
        </w:rPr>
        <w:t xml:space="preserve"> </w:t>
      </w:r>
      <w:r w:rsidR="00B713B2" w:rsidRPr="00136FB9">
        <w:rPr>
          <w:rFonts w:ascii="Times New Roman" w:hAnsi="Times New Roman"/>
          <w:sz w:val="24"/>
        </w:rPr>
        <w:t>150023, г. Ярославль, Московский пр</w:t>
      </w:r>
      <w:r w:rsidR="00A61346" w:rsidRPr="00136FB9">
        <w:rPr>
          <w:rFonts w:ascii="Times New Roman" w:hAnsi="Times New Roman"/>
          <w:sz w:val="24"/>
        </w:rPr>
        <w:t>-т</w:t>
      </w:r>
      <w:r w:rsidR="00B713B2" w:rsidRPr="00136FB9">
        <w:rPr>
          <w:rFonts w:ascii="Times New Roman" w:hAnsi="Times New Roman"/>
          <w:sz w:val="24"/>
        </w:rPr>
        <w:t>, д.1</w:t>
      </w:r>
      <w:r w:rsidR="00FC4920" w:rsidRPr="00FC4920">
        <w:rPr>
          <w:rFonts w:ascii="Times New Roman" w:hAnsi="Times New Roman"/>
          <w:sz w:val="24"/>
        </w:rPr>
        <w:t>3</w:t>
      </w:r>
      <w:r w:rsidR="00B713B2" w:rsidRPr="00136FB9">
        <w:rPr>
          <w:rFonts w:ascii="Times New Roman" w:hAnsi="Times New Roman"/>
          <w:sz w:val="24"/>
        </w:rPr>
        <w:t xml:space="preserve">0 в </w:t>
      </w:r>
      <w:r w:rsidR="00FC4920">
        <w:rPr>
          <w:rFonts w:ascii="Times New Roman" w:hAnsi="Times New Roman"/>
          <w:sz w:val="24"/>
        </w:rPr>
        <w:t xml:space="preserve">ОАО «Славнефть-ЯНОС» для </w:t>
      </w:r>
      <w:r w:rsidR="00B713B2" w:rsidRPr="00136FB9">
        <w:rPr>
          <w:rFonts w:ascii="Times New Roman" w:hAnsi="Times New Roman"/>
          <w:sz w:val="24"/>
        </w:rPr>
        <w:t>ООО</w:t>
      </w:r>
      <w:r w:rsidR="00952AEF" w:rsidRPr="00136FB9">
        <w:rPr>
          <w:rFonts w:ascii="Times New Roman" w:hAnsi="Times New Roman"/>
          <w:sz w:val="24"/>
          <w:lang w:val="en-US"/>
        </w:rPr>
        <w:t> </w:t>
      </w:r>
      <w:r w:rsidR="00B713B2" w:rsidRPr="00136FB9">
        <w:rPr>
          <w:rFonts w:ascii="Times New Roman" w:hAnsi="Times New Roman"/>
          <w:sz w:val="24"/>
        </w:rPr>
        <w:t>«ЯНОС-Энерго»</w:t>
      </w:r>
      <w:r w:rsidRPr="00136FB9">
        <w:rPr>
          <w:rFonts w:ascii="Times New Roman" w:hAnsi="Times New Roman"/>
          <w:sz w:val="24"/>
        </w:rPr>
        <w:t>, на конверте с оригиналами документов делается пометка «Оригинал», на конверте с копиями документов делается пометка «Копия»</w:t>
      </w:r>
      <w:r w:rsidR="00354348" w:rsidRPr="00136FB9">
        <w:rPr>
          <w:rFonts w:ascii="Times New Roman" w:hAnsi="Times New Roman"/>
          <w:sz w:val="24"/>
        </w:rPr>
        <w:t>.</w:t>
      </w:r>
    </w:p>
    <w:p w:rsidR="00354348" w:rsidRPr="00136FB9" w:rsidRDefault="00354348" w:rsidP="00F327BA">
      <w:pPr>
        <w:ind w:firstLine="567"/>
        <w:jc w:val="both"/>
        <w:rPr>
          <w:rFonts w:ascii="Times New Roman" w:hAnsi="Times New Roman"/>
          <w:b/>
          <w:sz w:val="24"/>
        </w:rPr>
      </w:pPr>
      <w:r w:rsidRPr="00136FB9">
        <w:rPr>
          <w:rFonts w:ascii="Times New Roman" w:hAnsi="Times New Roman"/>
          <w:b/>
          <w:sz w:val="24"/>
        </w:rPr>
        <w:t>Начало приема оферт – «</w:t>
      </w:r>
      <w:r w:rsidR="00D93332" w:rsidRPr="00D93332">
        <w:rPr>
          <w:rFonts w:ascii="Times New Roman" w:hAnsi="Times New Roman"/>
          <w:b/>
          <w:sz w:val="24"/>
        </w:rPr>
        <w:t>29</w:t>
      </w:r>
      <w:r w:rsidRPr="00136FB9">
        <w:rPr>
          <w:rFonts w:ascii="Times New Roman" w:hAnsi="Times New Roman"/>
          <w:b/>
          <w:sz w:val="24"/>
        </w:rPr>
        <w:t xml:space="preserve">» </w:t>
      </w:r>
      <w:r w:rsidR="00592F9F" w:rsidRPr="00136FB9">
        <w:rPr>
          <w:rFonts w:ascii="Times New Roman" w:hAnsi="Times New Roman"/>
          <w:b/>
          <w:sz w:val="24"/>
        </w:rPr>
        <w:t>октября</w:t>
      </w:r>
      <w:r w:rsidRPr="00136FB9">
        <w:rPr>
          <w:rFonts w:ascii="Times New Roman" w:hAnsi="Times New Roman"/>
          <w:b/>
          <w:sz w:val="24"/>
        </w:rPr>
        <w:t xml:space="preserve"> 2018 года.</w:t>
      </w:r>
    </w:p>
    <w:p w:rsidR="00354348" w:rsidRPr="00136FB9" w:rsidRDefault="00354348" w:rsidP="00F327BA">
      <w:pPr>
        <w:ind w:firstLine="567"/>
        <w:jc w:val="both"/>
        <w:rPr>
          <w:rFonts w:ascii="Times New Roman" w:hAnsi="Times New Roman"/>
          <w:b/>
          <w:sz w:val="24"/>
        </w:rPr>
      </w:pPr>
      <w:r w:rsidRPr="00136FB9">
        <w:rPr>
          <w:rFonts w:ascii="Times New Roman" w:hAnsi="Times New Roman"/>
          <w:b/>
          <w:sz w:val="24"/>
        </w:rPr>
        <w:t>Окончание приема оферт – 1</w:t>
      </w:r>
      <w:r w:rsidR="007F467C" w:rsidRPr="00136FB9">
        <w:rPr>
          <w:rFonts w:ascii="Times New Roman" w:hAnsi="Times New Roman"/>
          <w:b/>
          <w:sz w:val="24"/>
        </w:rPr>
        <w:t>6</w:t>
      </w:r>
      <w:r w:rsidRPr="00136FB9">
        <w:rPr>
          <w:rFonts w:ascii="Times New Roman" w:hAnsi="Times New Roman"/>
          <w:b/>
          <w:sz w:val="24"/>
        </w:rPr>
        <w:t>:00</w:t>
      </w:r>
      <w:r w:rsidR="007F467C" w:rsidRPr="00136FB9">
        <w:rPr>
          <w:rFonts w:ascii="Times New Roman" w:hAnsi="Times New Roman"/>
          <w:b/>
          <w:sz w:val="24"/>
        </w:rPr>
        <w:t xml:space="preserve"> (МСК)</w:t>
      </w:r>
      <w:r w:rsidRPr="00136FB9">
        <w:rPr>
          <w:rFonts w:ascii="Times New Roman" w:hAnsi="Times New Roman"/>
          <w:b/>
          <w:sz w:val="24"/>
        </w:rPr>
        <w:t xml:space="preserve"> «</w:t>
      </w:r>
      <w:r w:rsidR="00D93332">
        <w:rPr>
          <w:rFonts w:ascii="Times New Roman" w:hAnsi="Times New Roman"/>
          <w:b/>
          <w:sz w:val="24"/>
        </w:rPr>
        <w:t>27</w:t>
      </w:r>
      <w:r w:rsidRPr="00136FB9">
        <w:rPr>
          <w:rFonts w:ascii="Times New Roman" w:hAnsi="Times New Roman"/>
          <w:b/>
          <w:sz w:val="24"/>
        </w:rPr>
        <w:t xml:space="preserve">» </w:t>
      </w:r>
      <w:r w:rsidR="00586B06" w:rsidRPr="00136FB9">
        <w:rPr>
          <w:rFonts w:ascii="Times New Roman" w:hAnsi="Times New Roman"/>
          <w:b/>
          <w:sz w:val="24"/>
        </w:rPr>
        <w:t>но</w:t>
      </w:r>
      <w:r w:rsidR="00592F9F" w:rsidRPr="00136FB9">
        <w:rPr>
          <w:rFonts w:ascii="Times New Roman" w:hAnsi="Times New Roman"/>
          <w:b/>
          <w:sz w:val="24"/>
        </w:rPr>
        <w:t>ября</w:t>
      </w:r>
      <w:r w:rsidRPr="00136FB9">
        <w:rPr>
          <w:rFonts w:ascii="Times New Roman" w:hAnsi="Times New Roman"/>
          <w:b/>
          <w:sz w:val="24"/>
        </w:rPr>
        <w:t xml:space="preserve"> 2018 года.</w:t>
      </w:r>
    </w:p>
    <w:p w:rsidR="00354348" w:rsidRPr="00136FB9" w:rsidRDefault="00354348" w:rsidP="00F327BA">
      <w:pPr>
        <w:ind w:firstLine="567"/>
        <w:jc w:val="both"/>
        <w:rPr>
          <w:rFonts w:ascii="Times New Roman" w:hAnsi="Times New Roman"/>
          <w:b/>
          <w:sz w:val="24"/>
        </w:rPr>
      </w:pPr>
      <w:r w:rsidRPr="00136FB9">
        <w:rPr>
          <w:rFonts w:ascii="Times New Roman" w:hAnsi="Times New Roman"/>
          <w:b/>
          <w:sz w:val="24"/>
        </w:rPr>
        <w:t>Срок для определения оферты для акцепта –</w:t>
      </w:r>
      <w:r w:rsidR="00431B9B" w:rsidRPr="00136FB9">
        <w:rPr>
          <w:rFonts w:ascii="Times New Roman" w:hAnsi="Times New Roman"/>
          <w:b/>
          <w:sz w:val="24"/>
        </w:rPr>
        <w:t xml:space="preserve"> </w:t>
      </w:r>
      <w:r w:rsidRPr="00136FB9">
        <w:rPr>
          <w:rFonts w:ascii="Times New Roman" w:hAnsi="Times New Roman"/>
          <w:b/>
          <w:sz w:val="24"/>
        </w:rPr>
        <w:t>до «</w:t>
      </w:r>
      <w:r w:rsidR="00F44B7C">
        <w:rPr>
          <w:rFonts w:ascii="Times New Roman" w:hAnsi="Times New Roman"/>
          <w:b/>
          <w:sz w:val="24"/>
        </w:rPr>
        <w:t>29</w:t>
      </w:r>
      <w:r w:rsidRPr="00136FB9">
        <w:rPr>
          <w:rFonts w:ascii="Times New Roman" w:hAnsi="Times New Roman"/>
          <w:b/>
          <w:sz w:val="24"/>
        </w:rPr>
        <w:t xml:space="preserve">» </w:t>
      </w:r>
      <w:r w:rsidR="00D237D8">
        <w:rPr>
          <w:rFonts w:ascii="Times New Roman" w:hAnsi="Times New Roman"/>
          <w:b/>
          <w:sz w:val="24"/>
        </w:rPr>
        <w:t>дека</w:t>
      </w:r>
      <w:r w:rsidR="00592F9F" w:rsidRPr="00136FB9">
        <w:rPr>
          <w:rFonts w:ascii="Times New Roman" w:hAnsi="Times New Roman"/>
          <w:b/>
          <w:sz w:val="24"/>
        </w:rPr>
        <w:t>бря</w:t>
      </w:r>
      <w:r w:rsidRPr="00136FB9">
        <w:rPr>
          <w:rFonts w:ascii="Times New Roman" w:hAnsi="Times New Roman"/>
          <w:b/>
          <w:sz w:val="24"/>
        </w:rPr>
        <w:t xml:space="preserve"> 2018 года.</w:t>
      </w:r>
    </w:p>
    <w:p w:rsidR="00354348" w:rsidRPr="00136FB9" w:rsidRDefault="00354348" w:rsidP="00354348">
      <w:pPr>
        <w:ind w:firstLine="567"/>
        <w:jc w:val="both"/>
        <w:rPr>
          <w:rFonts w:ascii="Times New Roman" w:hAnsi="Times New Roman"/>
          <w:b/>
          <w:sz w:val="24"/>
        </w:rPr>
      </w:pPr>
      <w:r w:rsidRPr="00136FB9">
        <w:rPr>
          <w:rFonts w:ascii="Times New Roman" w:hAnsi="Times New Roman"/>
          <w:b/>
          <w:sz w:val="24"/>
        </w:rPr>
        <w:t>Оферты, полученные позже указанного срока, к рассмотрению не принимаются.</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Общество имеет право продлить срок приема оферт.</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D637A" w:rsidRPr="00136FB9" w:rsidRDefault="00CD637A" w:rsidP="00354348">
      <w:pPr>
        <w:ind w:firstLine="567"/>
        <w:jc w:val="both"/>
        <w:rPr>
          <w:rFonts w:ascii="Times New Roman" w:hAnsi="Times New Roman"/>
          <w:sz w:val="24"/>
        </w:rPr>
      </w:pPr>
      <w:r w:rsidRPr="00136FB9">
        <w:rPr>
          <w:rFonts w:ascii="Times New Roman" w:hAnsi="Times New Roman"/>
          <w:sz w:val="24"/>
        </w:rPr>
        <w:t>Общество имеет право расторгнуть договор в одностороннем порядке после проведения акцепта.</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136FB9">
        <w:rPr>
          <w:rFonts w:ascii="Times New Roman" w:hAnsi="Times New Roman"/>
          <w:b/>
          <w:sz w:val="24"/>
        </w:rPr>
        <w:t>«</w:t>
      </w:r>
      <w:r w:rsidR="00F44B7C">
        <w:rPr>
          <w:rFonts w:ascii="Times New Roman" w:hAnsi="Times New Roman"/>
          <w:b/>
          <w:sz w:val="24"/>
        </w:rPr>
        <w:t>2</w:t>
      </w:r>
      <w:r w:rsidR="00D93332">
        <w:rPr>
          <w:rFonts w:ascii="Times New Roman" w:hAnsi="Times New Roman"/>
          <w:b/>
          <w:sz w:val="24"/>
        </w:rPr>
        <w:t>2</w:t>
      </w:r>
      <w:r w:rsidRPr="00136FB9">
        <w:rPr>
          <w:rFonts w:ascii="Times New Roman" w:hAnsi="Times New Roman"/>
          <w:b/>
          <w:sz w:val="24"/>
        </w:rPr>
        <w:t xml:space="preserve">» </w:t>
      </w:r>
      <w:r w:rsidR="007F467C" w:rsidRPr="00136FB9">
        <w:rPr>
          <w:rFonts w:ascii="Times New Roman" w:hAnsi="Times New Roman"/>
          <w:b/>
          <w:sz w:val="24"/>
        </w:rPr>
        <w:t>но</w:t>
      </w:r>
      <w:r w:rsidR="00592F9F" w:rsidRPr="00136FB9">
        <w:rPr>
          <w:rFonts w:ascii="Times New Roman" w:hAnsi="Times New Roman"/>
          <w:b/>
          <w:sz w:val="24"/>
        </w:rPr>
        <w:t>ября</w:t>
      </w:r>
      <w:r w:rsidRPr="00136FB9">
        <w:rPr>
          <w:rFonts w:ascii="Times New Roman" w:hAnsi="Times New Roman"/>
          <w:b/>
          <w:sz w:val="24"/>
        </w:rPr>
        <w:t xml:space="preserve"> 2018 года</w:t>
      </w:r>
      <w:r w:rsidRPr="00136FB9">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54348" w:rsidRPr="00136FB9" w:rsidRDefault="00354348" w:rsidP="00624A62">
      <w:pPr>
        <w:jc w:val="both"/>
        <w:rPr>
          <w:rFonts w:ascii="Times New Roman" w:hAnsi="Times New Roman"/>
          <w:sz w:val="24"/>
        </w:rPr>
      </w:pPr>
      <w:r w:rsidRPr="00136FB9">
        <w:rPr>
          <w:rFonts w:ascii="Times New Roman" w:hAnsi="Times New Roman"/>
          <w:sz w:val="24"/>
        </w:rPr>
        <w:t>По вопросам технического характера обращаться:</w:t>
      </w:r>
    </w:p>
    <w:p w:rsidR="00354348" w:rsidRPr="00136FB9" w:rsidRDefault="0078543F" w:rsidP="00D93332">
      <w:pPr>
        <w:jc w:val="both"/>
        <w:rPr>
          <w:rFonts w:ascii="Times New Roman" w:hAnsi="Times New Roman"/>
          <w:sz w:val="24"/>
        </w:rPr>
      </w:pPr>
      <w:r w:rsidRPr="00136FB9">
        <w:rPr>
          <w:rFonts w:ascii="Times New Roman" w:hAnsi="Times New Roman"/>
          <w:sz w:val="24"/>
        </w:rPr>
        <w:t xml:space="preserve">Заместитель директора </w:t>
      </w:r>
      <w:r w:rsidR="00354348" w:rsidRPr="00136FB9">
        <w:rPr>
          <w:rFonts w:ascii="Times New Roman" w:hAnsi="Times New Roman"/>
          <w:sz w:val="24"/>
        </w:rPr>
        <w:t xml:space="preserve">по ремонту ООО «ЯНОС-Энерго» – </w:t>
      </w:r>
      <w:r w:rsidR="00354348" w:rsidRPr="00136FB9">
        <w:rPr>
          <w:rFonts w:ascii="Times New Roman" w:hAnsi="Times New Roman"/>
          <w:b/>
          <w:sz w:val="24"/>
        </w:rPr>
        <w:t>Иван Николаевич Овчинников</w:t>
      </w:r>
      <w:r w:rsidR="00FE6893" w:rsidRPr="00136FB9">
        <w:rPr>
          <w:rFonts w:ascii="Times New Roman" w:hAnsi="Times New Roman"/>
          <w:sz w:val="24"/>
        </w:rPr>
        <w:t>.</w:t>
      </w:r>
    </w:p>
    <w:p w:rsidR="00354348" w:rsidRPr="00136FB9" w:rsidRDefault="00354348" w:rsidP="00D93332">
      <w:pPr>
        <w:jc w:val="both"/>
        <w:rPr>
          <w:rStyle w:val="ac"/>
          <w:rFonts w:ascii="Times New Roman" w:hAnsi="Times New Roman"/>
          <w:color w:val="auto"/>
          <w:sz w:val="24"/>
        </w:rPr>
      </w:pPr>
      <w:r w:rsidRPr="00136FB9">
        <w:rPr>
          <w:rFonts w:ascii="Times New Roman" w:hAnsi="Times New Roman"/>
          <w:sz w:val="24"/>
        </w:rPr>
        <w:t>Контактные данные: телефон</w:t>
      </w:r>
      <w:r w:rsidR="00CD637A" w:rsidRPr="00136FB9">
        <w:rPr>
          <w:rFonts w:ascii="Times New Roman" w:hAnsi="Times New Roman"/>
          <w:sz w:val="24"/>
        </w:rPr>
        <w:t>:</w:t>
      </w:r>
      <w:r w:rsidRPr="00136FB9">
        <w:rPr>
          <w:rFonts w:ascii="Times New Roman" w:hAnsi="Times New Roman"/>
          <w:sz w:val="24"/>
        </w:rPr>
        <w:t xml:space="preserve"> (4852) 20-92-03, </w:t>
      </w:r>
      <w:r w:rsidRPr="00136FB9">
        <w:rPr>
          <w:rFonts w:ascii="Times New Roman" w:hAnsi="Times New Roman"/>
          <w:sz w:val="24"/>
          <w:lang w:val="en-US"/>
        </w:rPr>
        <w:t>E</w:t>
      </w:r>
      <w:r w:rsidRPr="00136FB9">
        <w:rPr>
          <w:rFonts w:ascii="Times New Roman" w:hAnsi="Times New Roman"/>
          <w:sz w:val="24"/>
        </w:rPr>
        <w:t>-</w:t>
      </w:r>
      <w:r w:rsidRPr="00136FB9">
        <w:rPr>
          <w:rFonts w:ascii="Times New Roman" w:hAnsi="Times New Roman"/>
          <w:sz w:val="24"/>
          <w:lang w:val="en-US"/>
        </w:rPr>
        <w:t>mail</w:t>
      </w:r>
      <w:r w:rsidRPr="00136FB9">
        <w:rPr>
          <w:rFonts w:ascii="Times New Roman" w:hAnsi="Times New Roman"/>
          <w:sz w:val="24"/>
        </w:rPr>
        <w:t xml:space="preserve">: </w:t>
      </w:r>
      <w:hyperlink r:id="rId8" w:history="1">
        <w:r w:rsidR="00FE6893" w:rsidRPr="00136FB9">
          <w:rPr>
            <w:rStyle w:val="ac"/>
            <w:rFonts w:ascii="Times New Roman" w:hAnsi="Times New Roman"/>
            <w:color w:val="auto"/>
            <w:sz w:val="24"/>
            <w:lang w:val="en-US"/>
          </w:rPr>
          <w:t>OvchinnikovIN</w:t>
        </w:r>
        <w:r w:rsidR="00FE6893" w:rsidRPr="00136FB9">
          <w:rPr>
            <w:rStyle w:val="ac"/>
            <w:rFonts w:ascii="Times New Roman" w:hAnsi="Times New Roman"/>
            <w:color w:val="auto"/>
            <w:sz w:val="24"/>
          </w:rPr>
          <w:t>@</w:t>
        </w:r>
        <w:r w:rsidR="00FE6893" w:rsidRPr="00136FB9">
          <w:rPr>
            <w:rStyle w:val="ac"/>
            <w:rFonts w:ascii="Times New Roman" w:hAnsi="Times New Roman"/>
            <w:color w:val="auto"/>
            <w:sz w:val="24"/>
            <w:lang w:val="en-US"/>
          </w:rPr>
          <w:t>yanos</w:t>
        </w:r>
        <w:r w:rsidR="00FE6893" w:rsidRPr="00136FB9">
          <w:rPr>
            <w:rStyle w:val="ac"/>
            <w:rFonts w:ascii="Times New Roman" w:hAnsi="Times New Roman"/>
            <w:color w:val="auto"/>
            <w:sz w:val="24"/>
          </w:rPr>
          <w:t>.</w:t>
        </w:r>
        <w:r w:rsidR="00FE6893" w:rsidRPr="00136FB9">
          <w:rPr>
            <w:rStyle w:val="ac"/>
            <w:rFonts w:ascii="Times New Roman" w:hAnsi="Times New Roman"/>
            <w:color w:val="auto"/>
            <w:sz w:val="24"/>
            <w:lang w:val="en-US"/>
          </w:rPr>
          <w:t>slavneft</w:t>
        </w:r>
        <w:r w:rsidR="00FE6893" w:rsidRPr="00136FB9">
          <w:rPr>
            <w:rStyle w:val="ac"/>
            <w:rFonts w:ascii="Times New Roman" w:hAnsi="Times New Roman"/>
            <w:color w:val="auto"/>
            <w:sz w:val="24"/>
          </w:rPr>
          <w:t>.</w:t>
        </w:r>
        <w:r w:rsidR="00FE6893" w:rsidRPr="00136FB9">
          <w:rPr>
            <w:rStyle w:val="ac"/>
            <w:rFonts w:ascii="Times New Roman" w:hAnsi="Times New Roman"/>
            <w:color w:val="auto"/>
            <w:sz w:val="24"/>
            <w:lang w:val="en-US"/>
          </w:rPr>
          <w:t>ru</w:t>
        </w:r>
      </w:hyperlink>
    </w:p>
    <w:p w:rsidR="00354348" w:rsidRPr="00136FB9" w:rsidRDefault="00354348" w:rsidP="00D93332">
      <w:pPr>
        <w:jc w:val="both"/>
        <w:rPr>
          <w:rFonts w:ascii="Times New Roman" w:hAnsi="Times New Roman"/>
          <w:sz w:val="24"/>
        </w:rPr>
      </w:pPr>
      <w:r w:rsidRPr="00136FB9">
        <w:rPr>
          <w:rFonts w:ascii="Times New Roman" w:hAnsi="Times New Roman"/>
          <w:sz w:val="24"/>
        </w:rPr>
        <w:t xml:space="preserve">Заместитель директора по экономике ООО «ЯНОС-Энерго» </w:t>
      </w:r>
      <w:r w:rsidR="00FE6893" w:rsidRPr="00136FB9">
        <w:rPr>
          <w:rFonts w:ascii="Times New Roman" w:hAnsi="Times New Roman"/>
          <w:sz w:val="24"/>
        </w:rPr>
        <w:t xml:space="preserve">– </w:t>
      </w:r>
      <w:r w:rsidRPr="00136FB9">
        <w:rPr>
          <w:rFonts w:ascii="Times New Roman" w:hAnsi="Times New Roman"/>
          <w:b/>
          <w:sz w:val="24"/>
        </w:rPr>
        <w:t>Игорь Сергеевич Запруднов</w:t>
      </w:r>
      <w:r w:rsidRPr="00136FB9">
        <w:rPr>
          <w:rFonts w:ascii="Times New Roman" w:hAnsi="Times New Roman"/>
          <w:sz w:val="24"/>
        </w:rPr>
        <w:t>.</w:t>
      </w:r>
    </w:p>
    <w:p w:rsidR="00354348" w:rsidRPr="00136FB9" w:rsidRDefault="00354348" w:rsidP="00D93332">
      <w:pPr>
        <w:jc w:val="both"/>
        <w:rPr>
          <w:rFonts w:ascii="Times New Roman" w:hAnsi="Times New Roman"/>
          <w:sz w:val="24"/>
        </w:rPr>
      </w:pPr>
      <w:r w:rsidRPr="00136FB9">
        <w:rPr>
          <w:rFonts w:ascii="Times New Roman" w:hAnsi="Times New Roman"/>
          <w:sz w:val="24"/>
        </w:rPr>
        <w:t xml:space="preserve">Контактные данные: телефон: (4852) </w:t>
      </w:r>
      <w:r w:rsidR="00A3442F" w:rsidRPr="00136FB9">
        <w:rPr>
          <w:rFonts w:ascii="Times New Roman" w:hAnsi="Times New Roman"/>
          <w:sz w:val="24"/>
        </w:rPr>
        <w:t>20-92-07</w:t>
      </w:r>
      <w:r w:rsidRPr="00136FB9">
        <w:rPr>
          <w:rFonts w:ascii="Times New Roman" w:hAnsi="Times New Roman"/>
          <w:sz w:val="24"/>
        </w:rPr>
        <w:t xml:space="preserve">, E-mail: </w:t>
      </w:r>
      <w:hyperlink r:id="rId9" w:history="1">
        <w:r w:rsidRPr="00136FB9">
          <w:rPr>
            <w:rStyle w:val="ac"/>
            <w:rFonts w:ascii="Times New Roman" w:hAnsi="Times New Roman"/>
            <w:color w:val="auto"/>
            <w:sz w:val="24"/>
          </w:rPr>
          <w:t>ZaprudnovIS@yanos.slavneft.ru</w:t>
        </w:r>
      </w:hyperlink>
    </w:p>
    <w:p w:rsidR="00354348" w:rsidRPr="00136FB9" w:rsidRDefault="00354348" w:rsidP="00D93332">
      <w:pPr>
        <w:jc w:val="both"/>
        <w:rPr>
          <w:rFonts w:ascii="Times New Roman" w:hAnsi="Times New Roman"/>
          <w:sz w:val="24"/>
        </w:rPr>
      </w:pPr>
      <w:r w:rsidRPr="00136FB9">
        <w:rPr>
          <w:rFonts w:ascii="Times New Roman" w:hAnsi="Times New Roman"/>
          <w:sz w:val="24"/>
        </w:rPr>
        <w:t>По вопросам организационного характера обращаться:</w:t>
      </w:r>
    </w:p>
    <w:p w:rsidR="00354348" w:rsidRPr="00136FB9" w:rsidRDefault="00354348" w:rsidP="00D93332">
      <w:pPr>
        <w:jc w:val="both"/>
        <w:rPr>
          <w:rFonts w:ascii="Times New Roman" w:hAnsi="Times New Roman"/>
          <w:sz w:val="24"/>
        </w:rPr>
      </w:pPr>
      <w:r w:rsidRPr="00136FB9">
        <w:rPr>
          <w:rFonts w:ascii="Times New Roman" w:hAnsi="Times New Roman"/>
          <w:sz w:val="24"/>
        </w:rPr>
        <w:t>Ведущий специалист Тендерного комитета ОАО «Славнефть-ЯНОС»</w:t>
      </w:r>
      <w:r w:rsidR="00CD637A" w:rsidRPr="00136FB9">
        <w:rPr>
          <w:rFonts w:ascii="Times New Roman" w:hAnsi="Times New Roman"/>
          <w:sz w:val="24"/>
        </w:rPr>
        <w:t xml:space="preserve"> –</w:t>
      </w:r>
      <w:r w:rsidRPr="00136FB9">
        <w:rPr>
          <w:rFonts w:ascii="Times New Roman" w:hAnsi="Times New Roman"/>
          <w:sz w:val="24"/>
        </w:rPr>
        <w:t xml:space="preserve"> </w:t>
      </w:r>
      <w:r w:rsidRPr="00136FB9">
        <w:rPr>
          <w:rFonts w:ascii="Times New Roman" w:hAnsi="Times New Roman"/>
          <w:b/>
          <w:sz w:val="24"/>
        </w:rPr>
        <w:t>Прокофьева Елена Геннадье</w:t>
      </w:r>
      <w:r w:rsidR="00A3442F" w:rsidRPr="00136FB9">
        <w:rPr>
          <w:rFonts w:ascii="Times New Roman" w:hAnsi="Times New Roman"/>
          <w:b/>
          <w:sz w:val="24"/>
        </w:rPr>
        <w:t>в</w:t>
      </w:r>
      <w:r w:rsidRPr="00136FB9">
        <w:rPr>
          <w:rFonts w:ascii="Times New Roman" w:hAnsi="Times New Roman"/>
          <w:b/>
          <w:sz w:val="24"/>
        </w:rPr>
        <w:t>на</w:t>
      </w:r>
      <w:r w:rsidRPr="00136FB9">
        <w:rPr>
          <w:rFonts w:ascii="Times New Roman" w:hAnsi="Times New Roman"/>
          <w:sz w:val="24"/>
        </w:rPr>
        <w:t>.</w:t>
      </w:r>
    </w:p>
    <w:p w:rsidR="00354348" w:rsidRPr="00136FB9" w:rsidRDefault="00354348" w:rsidP="00D93332">
      <w:pPr>
        <w:jc w:val="both"/>
        <w:rPr>
          <w:rFonts w:ascii="Times New Roman" w:hAnsi="Times New Roman"/>
          <w:sz w:val="24"/>
        </w:rPr>
      </w:pPr>
      <w:r w:rsidRPr="00136FB9">
        <w:rPr>
          <w:rFonts w:ascii="Times New Roman" w:hAnsi="Times New Roman"/>
          <w:sz w:val="24"/>
        </w:rPr>
        <w:t xml:space="preserve">Контактные данные: телефон: (4852) 49-90-34, E-mail: </w:t>
      </w:r>
      <w:hyperlink r:id="rId10" w:history="1">
        <w:r w:rsidR="00FE6893" w:rsidRPr="00136FB9">
          <w:rPr>
            <w:rStyle w:val="ac"/>
            <w:rFonts w:ascii="Times New Roman" w:hAnsi="Times New Roman"/>
            <w:bCs/>
            <w:color w:val="auto"/>
            <w:sz w:val="24"/>
            <w:lang w:val="en-US"/>
          </w:rPr>
          <w:t>ProkofievaEG</w:t>
        </w:r>
        <w:r w:rsidR="00FE6893" w:rsidRPr="00136FB9">
          <w:rPr>
            <w:rStyle w:val="ac"/>
            <w:rFonts w:ascii="Times New Roman" w:hAnsi="Times New Roman"/>
            <w:bCs/>
            <w:color w:val="auto"/>
            <w:sz w:val="24"/>
          </w:rPr>
          <w:t>@</w:t>
        </w:r>
        <w:r w:rsidR="00FE6893" w:rsidRPr="00136FB9">
          <w:rPr>
            <w:rStyle w:val="ac"/>
            <w:rFonts w:ascii="Times New Roman" w:hAnsi="Times New Roman"/>
            <w:bCs/>
            <w:color w:val="auto"/>
            <w:sz w:val="24"/>
            <w:lang w:val="en-US"/>
          </w:rPr>
          <w:t>yanos</w:t>
        </w:r>
        <w:r w:rsidR="00FE6893" w:rsidRPr="00136FB9">
          <w:rPr>
            <w:rStyle w:val="ac"/>
            <w:rFonts w:ascii="Times New Roman" w:hAnsi="Times New Roman"/>
            <w:bCs/>
            <w:color w:val="auto"/>
            <w:sz w:val="24"/>
          </w:rPr>
          <w:t>.</w:t>
        </w:r>
        <w:r w:rsidR="00FE6893" w:rsidRPr="00136FB9">
          <w:rPr>
            <w:rStyle w:val="ac"/>
            <w:rFonts w:ascii="Times New Roman" w:hAnsi="Times New Roman"/>
            <w:bCs/>
            <w:color w:val="auto"/>
            <w:sz w:val="24"/>
            <w:lang w:val="en-US"/>
          </w:rPr>
          <w:t>slavneft</w:t>
        </w:r>
        <w:r w:rsidR="00FE6893" w:rsidRPr="00136FB9">
          <w:rPr>
            <w:rStyle w:val="ac"/>
            <w:rFonts w:ascii="Times New Roman" w:hAnsi="Times New Roman"/>
            <w:bCs/>
            <w:color w:val="auto"/>
            <w:sz w:val="24"/>
          </w:rPr>
          <w:t>.</w:t>
        </w:r>
        <w:r w:rsidR="00FE6893" w:rsidRPr="00136FB9">
          <w:rPr>
            <w:rStyle w:val="ac"/>
            <w:rFonts w:ascii="Times New Roman" w:hAnsi="Times New Roman"/>
            <w:bCs/>
            <w:color w:val="auto"/>
            <w:sz w:val="24"/>
            <w:lang w:val="en-US"/>
          </w:rPr>
          <w:t>ru</w:t>
        </w:r>
      </w:hyperlink>
      <w:r w:rsidRPr="00136FB9">
        <w:rPr>
          <w:rFonts w:ascii="Times New Roman" w:hAnsi="Times New Roman"/>
          <w:bCs/>
          <w:sz w:val="24"/>
        </w:rPr>
        <w:t xml:space="preserve"> </w:t>
      </w:r>
      <w:hyperlink r:id="rId11" w:history="1">
        <w:r w:rsidRPr="00136FB9">
          <w:rPr>
            <w:rStyle w:val="ac"/>
            <w:rFonts w:ascii="Times New Roman" w:hAnsi="Times New Roman"/>
            <w:bCs/>
            <w:color w:val="auto"/>
            <w:sz w:val="24"/>
            <w:lang w:val="en-US"/>
          </w:rPr>
          <w:t>tender</w:t>
        </w:r>
        <w:r w:rsidRPr="00136FB9">
          <w:rPr>
            <w:rStyle w:val="ac"/>
            <w:rFonts w:ascii="Times New Roman" w:hAnsi="Times New Roman"/>
            <w:bCs/>
            <w:color w:val="auto"/>
            <w:sz w:val="24"/>
          </w:rPr>
          <w:t>@</w:t>
        </w:r>
        <w:r w:rsidRPr="00136FB9">
          <w:rPr>
            <w:rStyle w:val="ac"/>
            <w:rFonts w:ascii="Times New Roman" w:hAnsi="Times New Roman"/>
            <w:bCs/>
            <w:color w:val="auto"/>
            <w:sz w:val="24"/>
            <w:lang w:val="en-US"/>
          </w:rPr>
          <w:t>yanos</w:t>
        </w:r>
        <w:r w:rsidRPr="00136FB9">
          <w:rPr>
            <w:rStyle w:val="ac"/>
            <w:rFonts w:ascii="Times New Roman" w:hAnsi="Times New Roman"/>
            <w:bCs/>
            <w:color w:val="auto"/>
            <w:sz w:val="24"/>
          </w:rPr>
          <w:t>.</w:t>
        </w:r>
        <w:r w:rsidRPr="00136FB9">
          <w:rPr>
            <w:rStyle w:val="ac"/>
            <w:rFonts w:ascii="Times New Roman" w:hAnsi="Times New Roman"/>
            <w:bCs/>
            <w:color w:val="auto"/>
            <w:sz w:val="24"/>
            <w:lang w:val="en-US"/>
          </w:rPr>
          <w:t>slavneft</w:t>
        </w:r>
        <w:r w:rsidRPr="00136FB9">
          <w:rPr>
            <w:rStyle w:val="ac"/>
            <w:rFonts w:ascii="Times New Roman" w:hAnsi="Times New Roman"/>
            <w:bCs/>
            <w:color w:val="auto"/>
            <w:sz w:val="24"/>
          </w:rPr>
          <w:t>.</w:t>
        </w:r>
        <w:r w:rsidRPr="00136FB9">
          <w:rPr>
            <w:rStyle w:val="ac"/>
            <w:rFonts w:ascii="Times New Roman" w:hAnsi="Times New Roman"/>
            <w:bCs/>
            <w:color w:val="auto"/>
            <w:sz w:val="24"/>
            <w:lang w:val="en-US"/>
          </w:rPr>
          <w:t>ru</w:t>
        </w:r>
      </w:hyperlink>
    </w:p>
    <w:p w:rsidR="00354348" w:rsidRPr="00136FB9" w:rsidRDefault="00354348" w:rsidP="00354348">
      <w:pPr>
        <w:ind w:firstLine="567"/>
        <w:jc w:val="both"/>
        <w:rPr>
          <w:rFonts w:ascii="Times New Roman" w:hAnsi="Times New Roman"/>
          <w:b/>
          <w:sz w:val="24"/>
        </w:rPr>
      </w:pPr>
      <w:r w:rsidRPr="00136FB9">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w:t>
      </w:r>
      <w:r w:rsidRPr="00136FB9">
        <w:rPr>
          <w:rFonts w:ascii="Times New Roman" w:hAnsi="Times New Roman"/>
          <w:sz w:val="24"/>
        </w:rPr>
        <w:lastRenderedPageBreak/>
        <w:t>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w:t>
      </w:r>
      <w:r w:rsidR="002363E0" w:rsidRPr="00136FB9">
        <w:rPr>
          <w:rFonts w:ascii="Times New Roman" w:hAnsi="Times New Roman"/>
          <w:sz w:val="24"/>
        </w:rPr>
        <w:t>го решения Тендерной комиссией.</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54348" w:rsidRPr="00136FB9" w:rsidRDefault="00354348" w:rsidP="00637D94">
      <w:pPr>
        <w:pStyle w:val="a4"/>
        <w:numPr>
          <w:ilvl w:val="0"/>
          <w:numId w:val="2"/>
        </w:numPr>
        <w:tabs>
          <w:tab w:val="left" w:pos="567"/>
        </w:tabs>
        <w:ind w:left="567" w:hanging="567"/>
        <w:contextualSpacing w:val="0"/>
        <w:jc w:val="both"/>
        <w:rPr>
          <w:rFonts w:ascii="Times New Roman" w:hAnsi="Times New Roman"/>
          <w:sz w:val="24"/>
        </w:rPr>
      </w:pPr>
      <w:r w:rsidRPr="00136FB9">
        <w:rPr>
          <w:rFonts w:ascii="Times New Roman" w:hAnsi="Times New Roman"/>
          <w:sz w:val="24"/>
        </w:rPr>
        <w:t>не подана ни одна оферта (с учетом оферт, отозванных участниками закупки);</w:t>
      </w:r>
    </w:p>
    <w:p w:rsidR="00354348" w:rsidRPr="00136FB9" w:rsidRDefault="00354348" w:rsidP="00637D94">
      <w:pPr>
        <w:pStyle w:val="a4"/>
        <w:numPr>
          <w:ilvl w:val="0"/>
          <w:numId w:val="2"/>
        </w:numPr>
        <w:tabs>
          <w:tab w:val="left" w:pos="567"/>
        </w:tabs>
        <w:ind w:left="567" w:hanging="567"/>
        <w:contextualSpacing w:val="0"/>
        <w:jc w:val="both"/>
        <w:rPr>
          <w:rFonts w:ascii="Times New Roman" w:hAnsi="Times New Roman"/>
          <w:sz w:val="24"/>
        </w:rPr>
      </w:pPr>
      <w:r w:rsidRPr="00136FB9">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354348" w:rsidRPr="00136FB9" w:rsidRDefault="00354348" w:rsidP="00637D94">
      <w:pPr>
        <w:pStyle w:val="a4"/>
        <w:numPr>
          <w:ilvl w:val="0"/>
          <w:numId w:val="2"/>
        </w:numPr>
        <w:tabs>
          <w:tab w:val="left" w:pos="567"/>
        </w:tabs>
        <w:ind w:left="567" w:hanging="567"/>
        <w:contextualSpacing w:val="0"/>
        <w:jc w:val="both"/>
        <w:rPr>
          <w:rFonts w:ascii="Times New Roman" w:hAnsi="Times New Roman"/>
          <w:sz w:val="24"/>
        </w:rPr>
      </w:pPr>
      <w:r w:rsidRPr="00136FB9">
        <w:rPr>
          <w:rFonts w:ascii="Times New Roman" w:hAnsi="Times New Roman"/>
          <w:sz w:val="24"/>
        </w:rPr>
        <w:t>все поданные оферты отклонены.</w:t>
      </w:r>
    </w:p>
    <w:p w:rsidR="00354348" w:rsidRPr="00136FB9" w:rsidRDefault="00354348" w:rsidP="002363E0">
      <w:pPr>
        <w:ind w:firstLine="567"/>
        <w:jc w:val="both"/>
        <w:rPr>
          <w:rFonts w:ascii="Times New Roman" w:hAnsi="Times New Roman"/>
          <w:b/>
          <w:sz w:val="24"/>
        </w:rPr>
      </w:pPr>
      <w:r w:rsidRPr="00136FB9">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Участники закупки, не прошедшие аккредитацию в установленном порядке или </w:t>
      </w:r>
      <w:r w:rsidR="00431B9B" w:rsidRPr="00136FB9">
        <w:rPr>
          <w:rFonts w:ascii="Times New Roman" w:hAnsi="Times New Roman"/>
          <w:sz w:val="24"/>
        </w:rPr>
        <w:t>действие аккредитации,</w:t>
      </w:r>
      <w:r w:rsidRPr="00136FB9">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http://www.refinery.yaroslavl.su/index.php?module=tend&amp;page=stop.</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54348" w:rsidRPr="00136FB9" w:rsidRDefault="00354348" w:rsidP="00431B9B">
      <w:pPr>
        <w:ind w:firstLine="567"/>
        <w:jc w:val="both"/>
        <w:rPr>
          <w:rFonts w:ascii="Times New Roman" w:hAnsi="Times New Roman"/>
          <w:sz w:val="24"/>
        </w:rPr>
      </w:pPr>
      <w:r w:rsidRPr="00136FB9">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2 (двух)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w:t>
      </w:r>
      <w:r w:rsidR="00431B9B" w:rsidRPr="00136FB9">
        <w:rPr>
          <w:rFonts w:ascii="Times New Roman" w:hAnsi="Times New Roman"/>
          <w:sz w:val="24"/>
        </w:rPr>
        <w:t xml:space="preserve"> </w:t>
      </w:r>
      <w:r w:rsidRPr="00136FB9">
        <w:rPr>
          <w:rFonts w:ascii="Times New Roman" w:hAnsi="Times New Roman"/>
          <w:sz w:val="24"/>
        </w:rPr>
        <w:t>на</w:t>
      </w:r>
      <w:r w:rsidR="00431B9B" w:rsidRPr="00136FB9">
        <w:rPr>
          <w:rFonts w:ascii="Times New Roman" w:hAnsi="Times New Roman"/>
          <w:sz w:val="24"/>
        </w:rPr>
        <w:t xml:space="preserve"> </w:t>
      </w:r>
      <w:r w:rsidRPr="00136FB9">
        <w:rPr>
          <w:rFonts w:ascii="Times New Roman" w:hAnsi="Times New Roman"/>
          <w:sz w:val="24"/>
        </w:rPr>
        <w:t>http://www.refinery.yaroslavl.su/index.php?module=tend&amp;page=stop.</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00FA0AF2" w:rsidRPr="00136FB9">
        <w:rPr>
          <w:rFonts w:ascii="Times New Roman" w:hAnsi="Times New Roman"/>
          <w:sz w:val="24"/>
        </w:rPr>
        <w:t xml:space="preserve">      </w:t>
      </w:r>
      <w:r w:rsidRPr="00136FB9">
        <w:rPr>
          <w:rFonts w:ascii="Times New Roman" w:hAnsi="Times New Roman"/>
          <w:sz w:val="24"/>
        </w:rPr>
        <w:t>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Жалоба в письменном виде направляется в Тендерный комитет Общества по адресу: 1500</w:t>
      </w:r>
      <w:r w:rsidR="00A61346" w:rsidRPr="00136FB9">
        <w:rPr>
          <w:rFonts w:ascii="Times New Roman" w:hAnsi="Times New Roman"/>
          <w:sz w:val="24"/>
        </w:rPr>
        <w:t>23, г. Ярославль, Московский пр-т</w:t>
      </w:r>
      <w:r w:rsidRPr="00136FB9">
        <w:rPr>
          <w:rFonts w:ascii="Times New Roman" w:hAnsi="Times New Roman"/>
          <w:sz w:val="24"/>
        </w:rPr>
        <w:t>, д.1</w:t>
      </w:r>
      <w:r w:rsidR="00FC4920" w:rsidRPr="00FC4920">
        <w:rPr>
          <w:rFonts w:ascii="Times New Roman" w:hAnsi="Times New Roman"/>
          <w:sz w:val="24"/>
        </w:rPr>
        <w:t>3</w:t>
      </w:r>
      <w:r w:rsidRPr="00136FB9">
        <w:rPr>
          <w:rFonts w:ascii="Times New Roman" w:hAnsi="Times New Roman"/>
          <w:sz w:val="24"/>
        </w:rPr>
        <w:t>0, в ООО</w:t>
      </w:r>
      <w:r w:rsidR="00952AEF" w:rsidRPr="00136FB9">
        <w:rPr>
          <w:rFonts w:ascii="Times New Roman" w:hAnsi="Times New Roman"/>
          <w:sz w:val="24"/>
          <w:lang w:val="en-US"/>
        </w:rPr>
        <w:t> </w:t>
      </w:r>
      <w:r w:rsidRPr="00136FB9">
        <w:rPr>
          <w:rFonts w:ascii="Times New Roman" w:hAnsi="Times New Roman"/>
          <w:sz w:val="24"/>
        </w:rPr>
        <w:t>«ЯНОС-Энерго». В жалобе указываются: обжалуемое вынесенное решение ООО</w:t>
      </w:r>
      <w:r w:rsidR="00952AEF" w:rsidRPr="00136FB9">
        <w:rPr>
          <w:rFonts w:ascii="Times New Roman" w:hAnsi="Times New Roman"/>
          <w:sz w:val="24"/>
          <w:lang w:val="en-US"/>
        </w:rPr>
        <w:t> </w:t>
      </w:r>
      <w:r w:rsidRPr="00136FB9">
        <w:rPr>
          <w:rFonts w:ascii="Times New Roman" w:hAnsi="Times New Roman"/>
          <w:sz w:val="24"/>
        </w:rPr>
        <w:t>«ЯНОС-Энерго», обжалуемые действия (бездействие) ООО</w:t>
      </w:r>
      <w:r w:rsidR="00952AEF" w:rsidRPr="00136FB9">
        <w:rPr>
          <w:rFonts w:ascii="Times New Roman" w:hAnsi="Times New Roman"/>
          <w:sz w:val="24"/>
          <w:lang w:val="en-US"/>
        </w:rPr>
        <w:t> </w:t>
      </w:r>
      <w:r w:rsidRPr="00136FB9">
        <w:rPr>
          <w:rFonts w:ascii="Times New Roman" w:hAnsi="Times New Roman"/>
          <w:sz w:val="24"/>
        </w:rPr>
        <w:t>«ЯНОС</w:t>
      </w:r>
      <w:r w:rsidR="00952AEF" w:rsidRPr="00136FB9">
        <w:rPr>
          <w:rFonts w:ascii="Times New Roman" w:hAnsi="Times New Roman"/>
          <w:sz w:val="24"/>
        </w:rPr>
        <w:noBreakHyphen/>
      </w:r>
      <w:r w:rsidRPr="00136FB9">
        <w:rPr>
          <w:rFonts w:ascii="Times New Roman" w:hAnsi="Times New Roman"/>
          <w:sz w:val="24"/>
        </w:rPr>
        <w:t>Энерго»;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54348" w:rsidRPr="00136FB9" w:rsidRDefault="00354348" w:rsidP="00354348">
      <w:pPr>
        <w:ind w:firstLine="567"/>
        <w:jc w:val="both"/>
        <w:rPr>
          <w:rFonts w:ascii="Times New Roman" w:hAnsi="Times New Roman"/>
          <w:sz w:val="24"/>
        </w:rPr>
      </w:pPr>
      <w:r w:rsidRPr="00136FB9">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54348" w:rsidRPr="00136FB9" w:rsidRDefault="00354348" w:rsidP="002363E0">
      <w:pPr>
        <w:ind w:firstLine="567"/>
        <w:jc w:val="both"/>
        <w:rPr>
          <w:rFonts w:ascii="Times New Roman" w:hAnsi="Times New Roman"/>
          <w:sz w:val="24"/>
        </w:rPr>
      </w:pPr>
      <w:r w:rsidRPr="00136FB9">
        <w:rPr>
          <w:rFonts w:ascii="Times New Roman" w:hAnsi="Times New Roman"/>
          <w:sz w:val="24"/>
        </w:rPr>
        <w:t>Сообщаем, что в целях выявления и предупреждения фактов коррупции, мошенничества и иных злоупотреблений ООО</w:t>
      </w:r>
      <w:r w:rsidR="00952AEF" w:rsidRPr="00136FB9">
        <w:rPr>
          <w:rFonts w:ascii="Times New Roman" w:hAnsi="Times New Roman"/>
          <w:sz w:val="24"/>
          <w:lang w:val="en-US"/>
        </w:rPr>
        <w:t> </w:t>
      </w:r>
      <w:r w:rsidRPr="00136FB9">
        <w:rPr>
          <w:rFonts w:ascii="Times New Roman" w:hAnsi="Times New Roman"/>
          <w:sz w:val="24"/>
        </w:rPr>
        <w:t>«ЯНОС-Энерго» и ОАО</w:t>
      </w:r>
      <w:r w:rsidR="00952AEF" w:rsidRPr="00136FB9">
        <w:rPr>
          <w:rFonts w:ascii="Times New Roman" w:hAnsi="Times New Roman"/>
          <w:sz w:val="24"/>
          <w:lang w:val="en-US"/>
        </w:rPr>
        <w:t> </w:t>
      </w:r>
      <w:r w:rsidRPr="00136FB9">
        <w:rPr>
          <w:rFonts w:ascii="Times New Roman" w:hAnsi="Times New Roman"/>
          <w:sz w:val="24"/>
        </w:rPr>
        <w:t xml:space="preserve">«Славнефть-ЯНОС»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w:t>
      </w:r>
      <w:hyperlink r:id="rId12" w:history="1">
        <w:r w:rsidR="002363E0" w:rsidRPr="00136FB9">
          <w:rPr>
            <w:rFonts w:ascii="Times New Roman" w:hAnsi="Times New Roman"/>
            <w:sz w:val="24"/>
            <w:u w:val="single"/>
          </w:rPr>
          <w:t>hotline@yanos.slavneft.ru</w:t>
        </w:r>
      </w:hyperlink>
      <w:r w:rsidR="002363E0" w:rsidRPr="00136FB9">
        <w:rPr>
          <w:rFonts w:ascii="Times New Roman" w:hAnsi="Times New Roman"/>
          <w:sz w:val="24"/>
        </w:rPr>
        <w:t>.</w:t>
      </w:r>
    </w:p>
    <w:p w:rsidR="00354348" w:rsidRPr="00136FB9" w:rsidRDefault="00354348" w:rsidP="00354348">
      <w:pPr>
        <w:ind w:firstLine="567"/>
        <w:jc w:val="both"/>
        <w:rPr>
          <w:rFonts w:ascii="Times New Roman" w:hAnsi="Times New Roman"/>
          <w:sz w:val="24"/>
        </w:rPr>
      </w:pPr>
    </w:p>
    <w:p w:rsidR="00354348" w:rsidRPr="00136FB9" w:rsidRDefault="00354348" w:rsidP="00354348">
      <w:pPr>
        <w:rPr>
          <w:rFonts w:ascii="Times New Roman" w:hAnsi="Times New Roman"/>
          <w:sz w:val="24"/>
        </w:rPr>
      </w:pPr>
      <w:r w:rsidRPr="00136FB9">
        <w:rPr>
          <w:rFonts w:ascii="Times New Roman" w:hAnsi="Times New Roman"/>
          <w:sz w:val="24"/>
        </w:rPr>
        <w:t>Перечень документов в составе Предложения делать оферты №</w:t>
      </w:r>
      <w:r w:rsidR="00592F9F" w:rsidRPr="00136FB9">
        <w:rPr>
          <w:rFonts w:ascii="Times New Roman" w:hAnsi="Times New Roman"/>
          <w:sz w:val="24"/>
        </w:rPr>
        <w:t xml:space="preserve"> </w:t>
      </w:r>
      <w:r w:rsidR="00D93332">
        <w:rPr>
          <w:rFonts w:ascii="Times New Roman" w:hAnsi="Times New Roman"/>
          <w:sz w:val="24"/>
        </w:rPr>
        <w:t>600</w:t>
      </w:r>
      <w:r w:rsidRPr="00136FB9">
        <w:rPr>
          <w:rFonts w:ascii="Times New Roman" w:hAnsi="Times New Roman"/>
          <w:sz w:val="24"/>
        </w:rPr>
        <w:t>-ДО-2018 от</w:t>
      </w:r>
      <w:r w:rsidR="00592F9F" w:rsidRPr="00136FB9">
        <w:rPr>
          <w:rFonts w:ascii="Times New Roman" w:hAnsi="Times New Roman"/>
          <w:sz w:val="24"/>
        </w:rPr>
        <w:t xml:space="preserve"> </w:t>
      </w:r>
      <w:r w:rsidR="00D93332" w:rsidRPr="00D93332">
        <w:rPr>
          <w:rFonts w:ascii="Times New Roman" w:hAnsi="Times New Roman"/>
          <w:sz w:val="24"/>
        </w:rPr>
        <w:t>29</w:t>
      </w:r>
      <w:r w:rsidR="00592F9F" w:rsidRPr="00136FB9">
        <w:rPr>
          <w:rFonts w:ascii="Times New Roman" w:hAnsi="Times New Roman"/>
          <w:sz w:val="24"/>
        </w:rPr>
        <w:t>.10</w:t>
      </w:r>
      <w:r w:rsidRPr="00136FB9">
        <w:rPr>
          <w:rFonts w:ascii="Times New Roman" w:hAnsi="Times New Roman"/>
          <w:sz w:val="24"/>
        </w:rPr>
        <w:t>.2018 г.:</w:t>
      </w:r>
    </w:p>
    <w:p w:rsidR="00354348" w:rsidRPr="00136FB9" w:rsidRDefault="00354348" w:rsidP="007E5202">
      <w:pPr>
        <w:spacing w:line="360" w:lineRule="auto"/>
        <w:ind w:left="1701"/>
        <w:rPr>
          <w:rFonts w:ascii="Times New Roman" w:hAnsi="Times New Roman"/>
          <w:sz w:val="24"/>
        </w:rPr>
      </w:pPr>
      <w:r w:rsidRPr="00136FB9">
        <w:rPr>
          <w:rFonts w:ascii="Times New Roman" w:hAnsi="Times New Roman"/>
          <w:sz w:val="24"/>
        </w:rPr>
        <w:t>Извещение о проведении тенд</w:t>
      </w:r>
      <w:r w:rsidR="000C6195" w:rsidRPr="00136FB9">
        <w:rPr>
          <w:rFonts w:ascii="Times New Roman" w:hAnsi="Times New Roman"/>
          <w:sz w:val="24"/>
        </w:rPr>
        <w:t>ера (настоящий документ)</w:t>
      </w:r>
      <w:r w:rsidR="0089520F" w:rsidRPr="00136FB9">
        <w:rPr>
          <w:rFonts w:ascii="Times New Roman" w:hAnsi="Times New Roman"/>
          <w:sz w:val="24"/>
        </w:rPr>
        <w:t>;</w:t>
      </w:r>
    </w:p>
    <w:p w:rsidR="0084159C" w:rsidRPr="00136FB9" w:rsidRDefault="0084159C"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Требования к предмету оферты;</w:t>
      </w:r>
    </w:p>
    <w:p w:rsidR="000C6195" w:rsidRPr="00136FB9" w:rsidRDefault="000C6195"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Извещение о согласии сделать оферту</w:t>
      </w:r>
      <w:r w:rsidR="0089520F" w:rsidRPr="00136FB9">
        <w:rPr>
          <w:rFonts w:ascii="Times New Roman" w:hAnsi="Times New Roman"/>
          <w:sz w:val="24"/>
        </w:rPr>
        <w:t>;</w:t>
      </w:r>
    </w:p>
    <w:p w:rsidR="000C6195" w:rsidRPr="00136FB9" w:rsidRDefault="000C6195"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Предложение о заключении договора</w:t>
      </w:r>
      <w:r w:rsidR="0089520F" w:rsidRPr="00136FB9">
        <w:rPr>
          <w:rFonts w:ascii="Times New Roman" w:hAnsi="Times New Roman"/>
          <w:sz w:val="24"/>
        </w:rPr>
        <w:t>;</w:t>
      </w:r>
    </w:p>
    <w:p w:rsidR="00354348" w:rsidRPr="00136FB9" w:rsidRDefault="000C6195"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Проект договора</w:t>
      </w:r>
      <w:r w:rsidR="0089520F" w:rsidRPr="00136FB9">
        <w:rPr>
          <w:rFonts w:ascii="Times New Roman" w:hAnsi="Times New Roman"/>
          <w:sz w:val="24"/>
        </w:rPr>
        <w:t>;</w:t>
      </w:r>
    </w:p>
    <w:p w:rsidR="00354348" w:rsidRPr="00136FB9" w:rsidRDefault="00354348"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Пере</w:t>
      </w:r>
      <w:r w:rsidR="000C6195" w:rsidRPr="00136FB9">
        <w:rPr>
          <w:rFonts w:ascii="Times New Roman" w:hAnsi="Times New Roman"/>
          <w:sz w:val="24"/>
        </w:rPr>
        <w:t>чень аффилированных организаций</w:t>
      </w:r>
      <w:r w:rsidR="0089520F" w:rsidRPr="00136FB9">
        <w:rPr>
          <w:rFonts w:ascii="Times New Roman" w:hAnsi="Times New Roman"/>
          <w:sz w:val="24"/>
        </w:rPr>
        <w:t>;</w:t>
      </w:r>
    </w:p>
    <w:p w:rsidR="0089520F" w:rsidRPr="00136FB9" w:rsidRDefault="004E1DCD"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Справка об опыте выполнения договоров за последние три года</w:t>
      </w:r>
      <w:r w:rsidR="0089520F" w:rsidRPr="00136FB9">
        <w:rPr>
          <w:rFonts w:ascii="Times New Roman" w:hAnsi="Times New Roman"/>
          <w:sz w:val="24"/>
        </w:rPr>
        <w:t>;</w:t>
      </w:r>
    </w:p>
    <w:p w:rsidR="00354348" w:rsidRPr="00136FB9" w:rsidRDefault="00354348"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Письмо об отсутствии изменений в уставных и регистрационных документах кон</w:t>
      </w:r>
      <w:r w:rsidR="000C6195" w:rsidRPr="00136FB9">
        <w:rPr>
          <w:rFonts w:ascii="Times New Roman" w:hAnsi="Times New Roman"/>
          <w:sz w:val="24"/>
        </w:rPr>
        <w:t>трагента</w:t>
      </w:r>
      <w:r w:rsidR="0089520F" w:rsidRPr="00136FB9">
        <w:rPr>
          <w:rFonts w:ascii="Times New Roman" w:hAnsi="Times New Roman"/>
          <w:sz w:val="24"/>
        </w:rPr>
        <w:t>;</w:t>
      </w:r>
    </w:p>
    <w:p w:rsidR="00354348" w:rsidRPr="00136FB9" w:rsidRDefault="00354348" w:rsidP="00637D94">
      <w:pPr>
        <w:pStyle w:val="a4"/>
        <w:numPr>
          <w:ilvl w:val="0"/>
          <w:numId w:val="3"/>
        </w:numPr>
        <w:spacing w:line="360" w:lineRule="auto"/>
        <w:ind w:left="1701" w:hanging="1701"/>
        <w:rPr>
          <w:rFonts w:ascii="Times New Roman" w:hAnsi="Times New Roman"/>
          <w:sz w:val="24"/>
        </w:rPr>
      </w:pPr>
      <w:r w:rsidRPr="00136FB9">
        <w:rPr>
          <w:rFonts w:ascii="Times New Roman" w:hAnsi="Times New Roman"/>
          <w:sz w:val="24"/>
        </w:rPr>
        <w:t>Справка, подтверждающая отсутствие необходимости</w:t>
      </w:r>
      <w:r w:rsidR="000C6195" w:rsidRPr="00136FB9">
        <w:rPr>
          <w:rFonts w:ascii="Times New Roman" w:hAnsi="Times New Roman"/>
          <w:sz w:val="24"/>
        </w:rPr>
        <w:t xml:space="preserve"> в одобрении сделки как крупной</w:t>
      </w:r>
      <w:r w:rsidR="0089520F" w:rsidRPr="00136FB9">
        <w:rPr>
          <w:rFonts w:ascii="Times New Roman" w:hAnsi="Times New Roman"/>
          <w:sz w:val="24"/>
        </w:rPr>
        <w:t>;</w:t>
      </w:r>
    </w:p>
    <w:p w:rsidR="007E5202" w:rsidRPr="00136FB9" w:rsidRDefault="007E5202" w:rsidP="007E5202">
      <w:pPr>
        <w:spacing w:line="360" w:lineRule="auto"/>
        <w:ind w:left="1701"/>
        <w:rPr>
          <w:rFonts w:ascii="Times New Roman" w:hAnsi="Times New Roman"/>
          <w:sz w:val="24"/>
        </w:rPr>
      </w:pPr>
      <w:r w:rsidRPr="00136FB9">
        <w:rPr>
          <w:rFonts w:ascii="Times New Roman" w:hAnsi="Times New Roman"/>
          <w:sz w:val="24"/>
        </w:rPr>
        <w:t>Технические документы: заверенные поставщиком ОЛ, спецификации, заказная документация</w:t>
      </w:r>
    </w:p>
    <w:p w:rsidR="00354348" w:rsidRPr="00136FB9" w:rsidRDefault="00354348" w:rsidP="00354348">
      <w:pPr>
        <w:rPr>
          <w:rFonts w:ascii="Times New Roman" w:hAnsi="Times New Roman"/>
          <w:sz w:val="24"/>
        </w:rPr>
      </w:pPr>
    </w:p>
    <w:p w:rsidR="00354348" w:rsidRPr="00136FB9" w:rsidRDefault="00354348" w:rsidP="00354348">
      <w:pPr>
        <w:rPr>
          <w:rFonts w:ascii="Times New Roman" w:hAnsi="Times New Roman"/>
          <w:sz w:val="24"/>
        </w:rPr>
      </w:pPr>
    </w:p>
    <w:p w:rsidR="00354348" w:rsidRPr="00136FB9" w:rsidRDefault="00354348" w:rsidP="00354348">
      <w:pPr>
        <w:rPr>
          <w:rFonts w:ascii="Times New Roman" w:hAnsi="Times New Roman"/>
          <w:sz w:val="24"/>
        </w:rPr>
      </w:pPr>
      <w:r w:rsidRPr="00136FB9">
        <w:rPr>
          <w:rFonts w:ascii="Times New Roman" w:hAnsi="Times New Roman"/>
          <w:sz w:val="24"/>
        </w:rPr>
        <w:t xml:space="preserve">Заместитель директора по экономике </w:t>
      </w:r>
      <w:r w:rsidR="002363E0" w:rsidRPr="00136FB9">
        <w:rPr>
          <w:rFonts w:ascii="Times New Roman" w:hAnsi="Times New Roman"/>
          <w:sz w:val="24"/>
          <w:u w:val="single"/>
        </w:rPr>
        <w:tab/>
      </w:r>
      <w:r w:rsidR="002363E0" w:rsidRPr="00136FB9">
        <w:rPr>
          <w:rFonts w:ascii="Times New Roman" w:hAnsi="Times New Roman"/>
          <w:sz w:val="24"/>
          <w:u w:val="single"/>
        </w:rPr>
        <w:tab/>
      </w:r>
      <w:r w:rsidR="002363E0" w:rsidRPr="00136FB9">
        <w:rPr>
          <w:rFonts w:ascii="Times New Roman" w:hAnsi="Times New Roman"/>
          <w:sz w:val="24"/>
          <w:u w:val="single"/>
        </w:rPr>
        <w:tab/>
      </w:r>
      <w:r w:rsidR="002363E0" w:rsidRPr="00136FB9">
        <w:rPr>
          <w:rFonts w:ascii="Times New Roman" w:hAnsi="Times New Roman"/>
          <w:sz w:val="24"/>
          <w:u w:val="single"/>
        </w:rPr>
        <w:tab/>
      </w:r>
      <w:r w:rsidR="002363E0" w:rsidRPr="00136FB9">
        <w:rPr>
          <w:rFonts w:ascii="Times New Roman" w:hAnsi="Times New Roman"/>
          <w:sz w:val="24"/>
          <w:u w:val="single"/>
        </w:rPr>
        <w:tab/>
      </w:r>
      <w:r w:rsidR="002363E0" w:rsidRPr="00136FB9">
        <w:rPr>
          <w:rFonts w:ascii="Times New Roman" w:hAnsi="Times New Roman"/>
          <w:sz w:val="24"/>
          <w:u w:val="single"/>
        </w:rPr>
        <w:tab/>
      </w:r>
      <w:r w:rsidR="002363E0" w:rsidRPr="00136FB9">
        <w:rPr>
          <w:rFonts w:ascii="Times New Roman" w:hAnsi="Times New Roman"/>
          <w:sz w:val="24"/>
        </w:rPr>
        <w:t xml:space="preserve"> </w:t>
      </w:r>
      <w:r w:rsidRPr="00136FB9">
        <w:rPr>
          <w:rFonts w:ascii="Times New Roman" w:hAnsi="Times New Roman"/>
          <w:sz w:val="24"/>
        </w:rPr>
        <w:t xml:space="preserve">Запруднов И.С.  </w:t>
      </w:r>
    </w:p>
    <w:p w:rsidR="006F645D" w:rsidRPr="00136FB9" w:rsidRDefault="006F645D" w:rsidP="009E47DF">
      <w:pPr>
        <w:rPr>
          <w:rFonts w:ascii="Times New Roman" w:hAnsi="Times New Roman"/>
          <w:sz w:val="24"/>
        </w:rPr>
      </w:pPr>
      <w:r w:rsidRPr="00136FB9">
        <w:rPr>
          <w:rFonts w:ascii="Times New Roman" w:hAnsi="Times New Roman"/>
          <w:sz w:val="24"/>
        </w:rPr>
        <w:br w:type="page"/>
      </w:r>
    </w:p>
    <w:p w:rsidR="0084159C" w:rsidRPr="00136FB9" w:rsidRDefault="0084159C" w:rsidP="004A1281">
      <w:pPr>
        <w:pStyle w:val="a"/>
        <w:numPr>
          <w:ilvl w:val="0"/>
          <w:numId w:val="21"/>
        </w:numPr>
        <w:spacing w:before="0"/>
        <w:jc w:val="right"/>
        <w:rPr>
          <w:rFonts w:ascii="Times New Roman" w:hAnsi="Times New Roman" w:cs="Times New Roman"/>
          <w:sz w:val="24"/>
          <w:szCs w:val="24"/>
        </w:rPr>
      </w:pPr>
      <w:bookmarkStart w:id="0" w:name="_Ref528163159"/>
      <w:r w:rsidRPr="00136FB9">
        <w:rPr>
          <w:rFonts w:ascii="Times New Roman" w:hAnsi="Times New Roman"/>
          <w:sz w:val="24"/>
          <w:szCs w:val="24"/>
        </w:rPr>
        <w:lastRenderedPageBreak/>
        <w:t>«Требования к предмету оферты»</w:t>
      </w:r>
      <w:r w:rsidRPr="00136FB9">
        <w:rPr>
          <w:rFonts w:ascii="Times New Roman" w:hAnsi="Times New Roman" w:cs="Times New Roman"/>
          <w:sz w:val="24"/>
          <w:szCs w:val="24"/>
        </w:rPr>
        <w:t>.</w:t>
      </w:r>
      <w:bookmarkEnd w:id="0"/>
    </w:p>
    <w:p w:rsidR="0084159C" w:rsidRPr="00136FB9" w:rsidRDefault="0084159C" w:rsidP="0084159C">
      <w:pPr>
        <w:rPr>
          <w:rFonts w:ascii="Times New Roman" w:hAnsi="Times New Roman"/>
          <w:b/>
          <w:sz w:val="24"/>
        </w:rPr>
      </w:pPr>
    </w:p>
    <w:p w:rsidR="0084159C" w:rsidRPr="00136FB9" w:rsidRDefault="0084159C" w:rsidP="0084159C">
      <w:pPr>
        <w:jc w:val="center"/>
        <w:rPr>
          <w:rFonts w:ascii="Times New Roman" w:hAnsi="Times New Roman"/>
          <w:b/>
          <w:sz w:val="24"/>
        </w:rPr>
      </w:pPr>
      <w:r w:rsidRPr="00136FB9">
        <w:rPr>
          <w:rFonts w:ascii="Times New Roman" w:hAnsi="Times New Roman"/>
          <w:b/>
          <w:sz w:val="24"/>
        </w:rPr>
        <w:t>ТРЕБОВАНИЯ К ПРЕДМЕТУ ОФЕРТЫ</w:t>
      </w:r>
    </w:p>
    <w:p w:rsidR="0084159C" w:rsidRPr="00136FB9" w:rsidRDefault="0084159C" w:rsidP="0084159C">
      <w:pPr>
        <w:jc w:val="center"/>
        <w:rPr>
          <w:rFonts w:ascii="Times New Roman" w:hAnsi="Times New Roman"/>
          <w:b/>
          <w:sz w:val="24"/>
        </w:rPr>
      </w:pPr>
      <w:r w:rsidRPr="00136FB9">
        <w:rPr>
          <w:rFonts w:ascii="Times New Roman" w:hAnsi="Times New Roman"/>
          <w:b/>
          <w:sz w:val="24"/>
        </w:rPr>
        <w:t>(техническое задание)</w:t>
      </w:r>
    </w:p>
    <w:p w:rsidR="0084159C" w:rsidRPr="00136FB9" w:rsidRDefault="0084159C" w:rsidP="0084159C">
      <w:pPr>
        <w:jc w:val="center"/>
        <w:rPr>
          <w:rFonts w:ascii="Times New Roman" w:hAnsi="Times New Roman"/>
          <w:b/>
          <w:sz w:val="24"/>
        </w:rPr>
      </w:pPr>
    </w:p>
    <w:p w:rsidR="0084159C" w:rsidRPr="00136FB9" w:rsidRDefault="0084159C" w:rsidP="00637D94">
      <w:pPr>
        <w:pStyle w:val="a4"/>
        <w:numPr>
          <w:ilvl w:val="0"/>
          <w:numId w:val="7"/>
        </w:numPr>
        <w:autoSpaceDE w:val="0"/>
        <w:autoSpaceDN w:val="0"/>
        <w:adjustRightInd w:val="0"/>
        <w:spacing w:line="276" w:lineRule="auto"/>
        <w:ind w:left="567" w:hanging="567"/>
        <w:rPr>
          <w:rFonts w:ascii="Times New Roman" w:hAnsi="Times New Roman"/>
          <w:b/>
          <w:iCs/>
          <w:sz w:val="24"/>
        </w:rPr>
      </w:pPr>
      <w:r w:rsidRPr="00136FB9">
        <w:rPr>
          <w:rFonts w:ascii="Times New Roman" w:hAnsi="Times New Roman"/>
          <w:b/>
          <w:iCs/>
          <w:sz w:val="24"/>
        </w:rPr>
        <w:t>Общие положения.</w:t>
      </w:r>
    </w:p>
    <w:p w:rsidR="0084159C" w:rsidRPr="00136FB9" w:rsidRDefault="009201F4" w:rsidP="00637D94">
      <w:pPr>
        <w:numPr>
          <w:ilvl w:val="0"/>
          <w:numId w:val="9"/>
        </w:numPr>
        <w:tabs>
          <w:tab w:val="left" w:pos="567"/>
        </w:tabs>
        <w:spacing w:before="0" w:after="80"/>
        <w:ind w:left="567" w:hanging="567"/>
        <w:rPr>
          <w:rFonts w:ascii="Times New Roman" w:hAnsi="Times New Roman"/>
          <w:i/>
          <w:sz w:val="24"/>
        </w:rPr>
      </w:pPr>
      <w:r w:rsidRPr="00136FB9">
        <w:rPr>
          <w:rFonts w:ascii="Times New Roman" w:hAnsi="Times New Roman"/>
          <w:i/>
          <w:sz w:val="24"/>
        </w:rPr>
        <w:t>Покупатель</w:t>
      </w:r>
      <w:r w:rsidR="0084159C" w:rsidRPr="00136FB9">
        <w:rPr>
          <w:rFonts w:ascii="Times New Roman" w:hAnsi="Times New Roman"/>
          <w:i/>
          <w:sz w:val="24"/>
        </w:rPr>
        <w:t>:</w:t>
      </w:r>
    </w:p>
    <w:p w:rsidR="0084159C" w:rsidRPr="00136FB9" w:rsidRDefault="0084159C" w:rsidP="00E83CA8">
      <w:pPr>
        <w:spacing w:before="0" w:after="80"/>
        <w:ind w:left="567"/>
        <w:rPr>
          <w:rFonts w:ascii="Times New Roman" w:hAnsi="Times New Roman"/>
          <w:sz w:val="24"/>
          <w:u w:val="single"/>
        </w:rPr>
      </w:pPr>
      <w:r w:rsidRPr="00136FB9">
        <w:rPr>
          <w:rFonts w:ascii="Times New Roman" w:hAnsi="Times New Roman"/>
          <w:sz w:val="24"/>
          <w:u w:val="single"/>
        </w:rPr>
        <w:tab/>
        <w:t>Общество с ограниченной ответственностью «Ярославнефтеоргсинтез-Энерго»</w:t>
      </w:r>
      <w:r w:rsidRPr="00136FB9">
        <w:rPr>
          <w:rFonts w:ascii="Times New Roman" w:hAnsi="Times New Roman"/>
          <w:sz w:val="24"/>
          <w:u w:val="single"/>
        </w:rPr>
        <w:tab/>
      </w:r>
      <w:r w:rsidRPr="00136FB9">
        <w:rPr>
          <w:rFonts w:ascii="Times New Roman" w:hAnsi="Times New Roman"/>
          <w:sz w:val="24"/>
          <w:u w:val="single"/>
        </w:rPr>
        <w:tab/>
        <w:t xml:space="preserve"> </w:t>
      </w:r>
      <w:r w:rsidRPr="00136FB9">
        <w:rPr>
          <w:rFonts w:ascii="Times New Roman" w:hAnsi="Times New Roman"/>
          <w:sz w:val="24"/>
          <w:u w:val="single"/>
        </w:rPr>
        <w:tab/>
      </w:r>
      <w:r w:rsidR="009201F4" w:rsidRPr="00136FB9">
        <w:rPr>
          <w:rFonts w:ascii="Times New Roman" w:hAnsi="Times New Roman"/>
          <w:sz w:val="24"/>
          <w:u w:val="single"/>
        </w:rPr>
        <w:t>(</w:t>
      </w:r>
      <w:r w:rsidRPr="00136FB9">
        <w:rPr>
          <w:rFonts w:ascii="Times New Roman" w:hAnsi="Times New Roman"/>
          <w:sz w:val="24"/>
          <w:u w:val="single"/>
        </w:rPr>
        <w:t>ООО "ЯНОС-Энерго")</w:t>
      </w:r>
      <w:r w:rsidRPr="00136FB9">
        <w:rPr>
          <w:rFonts w:ascii="Times New Roman" w:hAnsi="Times New Roman"/>
          <w:sz w:val="24"/>
          <w:u w:val="single"/>
        </w:rPr>
        <w:tab/>
      </w:r>
      <w:r w:rsidRPr="00136FB9">
        <w:rPr>
          <w:rFonts w:ascii="Times New Roman" w:hAnsi="Times New Roman"/>
          <w:sz w:val="24"/>
          <w:u w:val="single"/>
        </w:rPr>
        <w:tab/>
      </w:r>
      <w:r w:rsidR="009201F4"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84159C" w:rsidRPr="00136FB9" w:rsidRDefault="0084159C" w:rsidP="00637D94">
      <w:pPr>
        <w:numPr>
          <w:ilvl w:val="0"/>
          <w:numId w:val="9"/>
        </w:numPr>
        <w:tabs>
          <w:tab w:val="left" w:pos="567"/>
        </w:tabs>
        <w:spacing w:before="0" w:after="80"/>
        <w:ind w:left="567" w:hanging="567"/>
        <w:rPr>
          <w:rFonts w:ascii="Times New Roman" w:hAnsi="Times New Roman"/>
          <w:i/>
          <w:sz w:val="24"/>
        </w:rPr>
      </w:pPr>
      <w:r w:rsidRPr="00136FB9">
        <w:rPr>
          <w:rFonts w:ascii="Times New Roman" w:hAnsi="Times New Roman"/>
          <w:i/>
          <w:sz w:val="24"/>
        </w:rPr>
        <w:t>Предмет закупки:</w:t>
      </w:r>
    </w:p>
    <w:p w:rsidR="0084159C" w:rsidRPr="00136FB9" w:rsidRDefault="0084159C" w:rsidP="00E83CA8">
      <w:pPr>
        <w:spacing w:before="0" w:after="80"/>
        <w:ind w:left="567"/>
        <w:rPr>
          <w:rFonts w:ascii="Times New Roman" w:hAnsi="Times New Roman"/>
          <w:i/>
          <w:sz w:val="24"/>
        </w:rPr>
      </w:pPr>
      <w:r w:rsidRPr="00136FB9">
        <w:rPr>
          <w:rFonts w:ascii="Times New Roman" w:hAnsi="Times New Roman"/>
          <w:sz w:val="24"/>
          <w:u w:val="single"/>
        </w:rPr>
        <w:tab/>
      </w:r>
      <w:r w:rsidR="00DA5C5E" w:rsidRPr="00136FB9">
        <w:rPr>
          <w:rFonts w:ascii="Times New Roman" w:hAnsi="Times New Roman"/>
          <w:sz w:val="24"/>
          <w:u w:val="single"/>
        </w:rPr>
        <w:t>ЭЛЕКТРОТЕХНИЧЕСКАЯ И КАБЕЛЬНАЯ ПРОДУКЦИЯ</w:t>
      </w:r>
      <w:r w:rsidR="002F7F46">
        <w:rPr>
          <w:rFonts w:ascii="Times New Roman" w:hAnsi="Times New Roman"/>
          <w:sz w:val="24"/>
          <w:u w:val="single"/>
        </w:rPr>
        <w:t xml:space="preserve"> </w:t>
      </w:r>
      <w:r w:rsidR="002F7F46">
        <w:rPr>
          <w:rFonts w:ascii="Times New Roman" w:hAnsi="Times New Roman"/>
          <w:sz w:val="24"/>
          <w:u w:val="single"/>
        </w:rPr>
        <w:tab/>
      </w:r>
      <w:r w:rsidR="002F7F46">
        <w:rPr>
          <w:rFonts w:ascii="Times New Roman" w:hAnsi="Times New Roman"/>
          <w:sz w:val="24"/>
          <w:u w:val="single"/>
        </w:rPr>
        <w:tab/>
      </w:r>
      <w:r w:rsidR="002F7F46">
        <w:rPr>
          <w:rFonts w:ascii="Times New Roman" w:hAnsi="Times New Roman"/>
          <w:sz w:val="24"/>
          <w:u w:val="single"/>
        </w:rPr>
        <w:tab/>
      </w:r>
      <w:r w:rsidR="002F7F46">
        <w:rPr>
          <w:rFonts w:ascii="Times New Roman" w:hAnsi="Times New Roman"/>
          <w:sz w:val="24"/>
          <w:u w:val="single"/>
        </w:rPr>
        <w:tab/>
      </w:r>
      <w:r w:rsidR="002F7F46">
        <w:rPr>
          <w:rFonts w:ascii="Times New Roman" w:hAnsi="Times New Roman"/>
          <w:sz w:val="24"/>
          <w:u w:val="single"/>
        </w:rPr>
        <w:tab/>
      </w:r>
      <w:r w:rsidR="002F7F46">
        <w:rPr>
          <w:rFonts w:ascii="Times New Roman" w:hAnsi="Times New Roman"/>
          <w:sz w:val="24"/>
          <w:u w:val="single"/>
        </w:rPr>
        <w:tab/>
      </w:r>
      <w:r w:rsidR="002F7F46" w:rsidRPr="002F7F46">
        <w:rPr>
          <w:rFonts w:ascii="Times New Roman" w:hAnsi="Times New Roman"/>
          <w:sz w:val="24"/>
          <w:u w:val="single"/>
        </w:rPr>
        <w:t>В СООТВЕТСТВИИ С МЕСЯЧНЫМИ ЗАЯВКАМИ</w:t>
      </w:r>
      <w:r w:rsidRPr="00136FB9">
        <w:rPr>
          <w:rFonts w:ascii="Times New Roman" w:hAnsi="Times New Roman"/>
          <w:bCs/>
          <w:sz w:val="24"/>
          <w:u w:val="single"/>
        </w:rPr>
        <w:tab/>
      </w:r>
      <w:r w:rsidRPr="00136FB9">
        <w:rPr>
          <w:rFonts w:ascii="Times New Roman" w:hAnsi="Times New Roman"/>
          <w:bCs/>
          <w:sz w:val="24"/>
          <w:u w:val="single"/>
        </w:rPr>
        <w:tab/>
      </w:r>
      <w:r w:rsidR="002F7F46">
        <w:rPr>
          <w:rFonts w:ascii="Times New Roman" w:hAnsi="Times New Roman"/>
          <w:bCs/>
          <w:sz w:val="24"/>
          <w:u w:val="single"/>
        </w:rPr>
        <w:tab/>
      </w:r>
      <w:r w:rsidR="00DA5C5E" w:rsidRPr="00136FB9">
        <w:rPr>
          <w:rFonts w:ascii="Times New Roman" w:hAnsi="Times New Roman"/>
          <w:bCs/>
          <w:sz w:val="24"/>
          <w:u w:val="single"/>
        </w:rPr>
        <w:tab/>
      </w:r>
      <w:r w:rsidR="00DA5C5E" w:rsidRPr="00136FB9">
        <w:rPr>
          <w:rFonts w:ascii="Times New Roman" w:hAnsi="Times New Roman"/>
          <w:bCs/>
          <w:sz w:val="24"/>
          <w:u w:val="single"/>
        </w:rPr>
        <w:tab/>
      </w:r>
      <w:r w:rsidR="00DA5C5E" w:rsidRPr="00136FB9">
        <w:rPr>
          <w:rFonts w:ascii="Times New Roman" w:hAnsi="Times New Roman"/>
          <w:bCs/>
          <w:sz w:val="24"/>
          <w:u w:val="single"/>
        </w:rPr>
        <w:tab/>
      </w:r>
    </w:p>
    <w:p w:rsidR="00E83CA8" w:rsidRPr="00136FB9" w:rsidRDefault="00E83CA8" w:rsidP="00637D94">
      <w:pPr>
        <w:numPr>
          <w:ilvl w:val="0"/>
          <w:numId w:val="9"/>
        </w:numPr>
        <w:tabs>
          <w:tab w:val="left" w:pos="567"/>
        </w:tabs>
        <w:autoSpaceDE w:val="0"/>
        <w:autoSpaceDN w:val="0"/>
        <w:adjustRightInd w:val="0"/>
        <w:spacing w:before="0" w:after="80"/>
        <w:ind w:left="567" w:hanging="567"/>
        <w:rPr>
          <w:rFonts w:ascii="Times New Roman" w:hAnsi="Times New Roman"/>
          <w:i/>
          <w:sz w:val="24"/>
        </w:rPr>
      </w:pPr>
      <w:r w:rsidRPr="00136FB9">
        <w:rPr>
          <w:rFonts w:ascii="Times New Roman" w:hAnsi="Times New Roman"/>
          <w:i/>
          <w:sz w:val="24"/>
        </w:rPr>
        <w:t xml:space="preserve">Товар представлен </w:t>
      </w:r>
      <w:r w:rsidR="00514B77" w:rsidRPr="00136FB9">
        <w:rPr>
          <w:rFonts w:ascii="Times New Roman" w:hAnsi="Times New Roman"/>
          <w:b/>
          <w:i/>
          <w:sz w:val="24"/>
        </w:rPr>
        <w:t>7</w:t>
      </w:r>
      <w:r w:rsidRPr="00136FB9">
        <w:rPr>
          <w:rFonts w:ascii="Times New Roman" w:hAnsi="Times New Roman"/>
          <w:b/>
          <w:i/>
          <w:sz w:val="24"/>
        </w:rPr>
        <w:t xml:space="preserve"> (</w:t>
      </w:r>
      <w:r w:rsidR="007F467C" w:rsidRPr="00136FB9">
        <w:rPr>
          <w:rFonts w:ascii="Times New Roman" w:hAnsi="Times New Roman"/>
          <w:b/>
          <w:i/>
          <w:sz w:val="24"/>
        </w:rPr>
        <w:t>семью</w:t>
      </w:r>
      <w:r w:rsidRPr="00136FB9">
        <w:rPr>
          <w:rFonts w:ascii="Times New Roman" w:hAnsi="Times New Roman"/>
          <w:b/>
          <w:i/>
          <w:sz w:val="24"/>
        </w:rPr>
        <w:t>) делимыми Лотами</w:t>
      </w:r>
    </w:p>
    <w:p w:rsidR="00E83CA8" w:rsidRPr="00D237D8" w:rsidRDefault="00E83CA8" w:rsidP="00637D94">
      <w:pPr>
        <w:numPr>
          <w:ilvl w:val="0"/>
          <w:numId w:val="9"/>
        </w:numPr>
        <w:tabs>
          <w:tab w:val="left" w:pos="567"/>
        </w:tabs>
        <w:autoSpaceDE w:val="0"/>
        <w:autoSpaceDN w:val="0"/>
        <w:adjustRightInd w:val="0"/>
        <w:spacing w:before="0" w:after="80"/>
        <w:ind w:left="567" w:hanging="567"/>
        <w:rPr>
          <w:rFonts w:ascii="Times New Roman" w:hAnsi="Times New Roman"/>
          <w:i/>
          <w:sz w:val="24"/>
        </w:rPr>
      </w:pPr>
      <w:r w:rsidRPr="00136FB9">
        <w:rPr>
          <w:rFonts w:ascii="Times New Roman" w:hAnsi="Times New Roman"/>
          <w:i/>
          <w:sz w:val="24"/>
        </w:rPr>
        <w:t xml:space="preserve">Участник может подать оферту, как на весь объем закупки, так и на </w:t>
      </w:r>
      <w:r w:rsidR="00D237D8" w:rsidRPr="00D237D8">
        <w:rPr>
          <w:rFonts w:ascii="Times New Roman" w:hAnsi="Times New Roman"/>
          <w:i/>
          <w:sz w:val="24"/>
        </w:rPr>
        <w:t>часть закупаемых товаров</w:t>
      </w:r>
    </w:p>
    <w:p w:rsidR="0084159C" w:rsidRPr="00136FB9" w:rsidRDefault="0084159C" w:rsidP="00637D94">
      <w:pPr>
        <w:numPr>
          <w:ilvl w:val="0"/>
          <w:numId w:val="9"/>
        </w:numPr>
        <w:tabs>
          <w:tab w:val="left" w:pos="567"/>
        </w:tabs>
        <w:autoSpaceDE w:val="0"/>
        <w:autoSpaceDN w:val="0"/>
        <w:adjustRightInd w:val="0"/>
        <w:spacing w:before="0" w:after="80"/>
        <w:ind w:left="567" w:hanging="567"/>
        <w:rPr>
          <w:rFonts w:ascii="Times New Roman" w:hAnsi="Times New Roman"/>
          <w:i/>
          <w:sz w:val="24"/>
        </w:rPr>
      </w:pPr>
      <w:r w:rsidRPr="00136FB9">
        <w:rPr>
          <w:rFonts w:ascii="Times New Roman" w:hAnsi="Times New Roman"/>
          <w:i/>
          <w:sz w:val="24"/>
        </w:rPr>
        <w:t xml:space="preserve">Плановые сроки </w:t>
      </w:r>
      <w:r w:rsidR="00DA5C5E" w:rsidRPr="00136FB9">
        <w:rPr>
          <w:rFonts w:ascii="Times New Roman" w:hAnsi="Times New Roman"/>
          <w:i/>
          <w:sz w:val="24"/>
        </w:rPr>
        <w:t>поставки Товара</w:t>
      </w:r>
      <w:r w:rsidRPr="00136FB9">
        <w:rPr>
          <w:rFonts w:ascii="Times New Roman" w:hAnsi="Times New Roman"/>
          <w:i/>
          <w:sz w:val="24"/>
        </w:rPr>
        <w:t>:</w:t>
      </w:r>
    </w:p>
    <w:p w:rsidR="009201F4" w:rsidRPr="00136FB9" w:rsidRDefault="00DA5C5E" w:rsidP="00E83CA8">
      <w:pPr>
        <w:autoSpaceDE w:val="0"/>
        <w:autoSpaceDN w:val="0"/>
        <w:adjustRightInd w:val="0"/>
        <w:spacing w:before="0" w:after="80"/>
        <w:ind w:left="567"/>
        <w:rPr>
          <w:rFonts w:ascii="Times New Roman" w:hAnsi="Times New Roman"/>
          <w:sz w:val="28"/>
          <w:u w:val="single"/>
        </w:rPr>
      </w:pPr>
      <w:r w:rsidRPr="002F7F46">
        <w:rPr>
          <w:rFonts w:ascii="Times New Roman" w:hAnsi="Times New Roman"/>
          <w:sz w:val="24"/>
          <w:u w:val="single"/>
        </w:rPr>
        <w:tab/>
      </w:r>
      <w:r w:rsidR="007F467C" w:rsidRPr="002F7F46">
        <w:rPr>
          <w:rFonts w:ascii="Times New Roman" w:hAnsi="Times New Roman"/>
          <w:sz w:val="24"/>
          <w:u w:val="single"/>
        </w:rPr>
        <w:t>В</w:t>
      </w:r>
      <w:r w:rsidRPr="002F7F46">
        <w:rPr>
          <w:rFonts w:ascii="Times New Roman" w:hAnsi="Times New Roman"/>
          <w:sz w:val="24"/>
          <w:u w:val="single"/>
        </w:rPr>
        <w:t xml:space="preserve"> период с </w:t>
      </w:r>
      <w:r w:rsidR="006F1D93" w:rsidRPr="002F7F46">
        <w:rPr>
          <w:rFonts w:ascii="Times New Roman" w:hAnsi="Times New Roman"/>
          <w:sz w:val="24"/>
          <w:u w:val="single"/>
        </w:rPr>
        <w:t xml:space="preserve">01 </w:t>
      </w:r>
      <w:r w:rsidR="00D237D8">
        <w:rPr>
          <w:rFonts w:ascii="Times New Roman" w:hAnsi="Times New Roman"/>
          <w:sz w:val="24"/>
          <w:u w:val="single"/>
        </w:rPr>
        <w:t>января</w:t>
      </w:r>
      <w:r w:rsidRPr="002F7F46">
        <w:rPr>
          <w:rFonts w:ascii="Times New Roman" w:hAnsi="Times New Roman"/>
          <w:sz w:val="24"/>
          <w:u w:val="single"/>
        </w:rPr>
        <w:t xml:space="preserve"> 20</w:t>
      </w:r>
      <w:r w:rsidR="00D237D8">
        <w:rPr>
          <w:rFonts w:ascii="Times New Roman" w:hAnsi="Times New Roman"/>
          <w:sz w:val="24"/>
          <w:u w:val="single"/>
        </w:rPr>
        <w:t>19</w:t>
      </w:r>
      <w:r w:rsidRPr="002F7F46">
        <w:rPr>
          <w:rFonts w:ascii="Times New Roman" w:hAnsi="Times New Roman"/>
          <w:sz w:val="24"/>
          <w:u w:val="single"/>
        </w:rPr>
        <w:t xml:space="preserve"> года </w:t>
      </w:r>
      <w:r w:rsidR="007F467C" w:rsidRPr="002F7F46">
        <w:rPr>
          <w:rFonts w:ascii="Times New Roman" w:hAnsi="Times New Roman"/>
          <w:sz w:val="24"/>
          <w:u w:val="single"/>
        </w:rPr>
        <w:t>по 31</w:t>
      </w:r>
      <w:r w:rsidRPr="002F7F46">
        <w:rPr>
          <w:rFonts w:ascii="Times New Roman" w:hAnsi="Times New Roman"/>
          <w:sz w:val="24"/>
          <w:u w:val="single"/>
        </w:rPr>
        <w:t xml:space="preserve"> декабря 2019 года включительно в</w:t>
      </w:r>
      <w:r w:rsidRPr="002F7F46">
        <w:rPr>
          <w:rFonts w:ascii="Times New Roman" w:hAnsi="Times New Roman"/>
          <w:sz w:val="24"/>
          <w:u w:val="single"/>
        </w:rPr>
        <w:tab/>
      </w:r>
      <w:r w:rsidR="002F7F46">
        <w:rPr>
          <w:rFonts w:ascii="Times New Roman" w:hAnsi="Times New Roman"/>
          <w:sz w:val="24"/>
          <w:u w:val="single"/>
        </w:rPr>
        <w:tab/>
      </w:r>
      <w:r w:rsidR="002F7F46">
        <w:rPr>
          <w:rFonts w:ascii="Times New Roman" w:hAnsi="Times New Roman"/>
          <w:sz w:val="24"/>
          <w:u w:val="single"/>
        </w:rPr>
        <w:tab/>
      </w:r>
      <w:r w:rsidRPr="00136FB9">
        <w:rPr>
          <w:rFonts w:ascii="Times New Roman" w:hAnsi="Times New Roman"/>
          <w:sz w:val="24"/>
          <w:u w:val="single"/>
        </w:rPr>
        <w:tab/>
        <w:t xml:space="preserve">соответствии с месячными заявками от ООО "ЯНОС-Энерго", </w:t>
      </w:r>
      <w:r w:rsidR="00C91459" w:rsidRPr="00154E76">
        <w:rPr>
          <w:rFonts w:ascii="Times New Roman" w:hAnsi="Times New Roman"/>
          <w:sz w:val="24"/>
          <w:u w:val="single"/>
        </w:rPr>
        <w:t>по указанным в</w:t>
      </w:r>
      <w:r w:rsidR="00C91459" w:rsidRPr="00154E76">
        <w:rPr>
          <w:rFonts w:ascii="Times New Roman" w:hAnsi="Times New Roman"/>
          <w:sz w:val="24"/>
          <w:u w:val="single"/>
        </w:rPr>
        <w:tab/>
      </w:r>
      <w:r w:rsidR="00C91459" w:rsidRPr="00154E76">
        <w:rPr>
          <w:rFonts w:ascii="Times New Roman" w:hAnsi="Times New Roman"/>
          <w:sz w:val="24"/>
          <w:u w:val="single"/>
        </w:rPr>
        <w:tab/>
      </w:r>
      <w:r w:rsidR="00C91459" w:rsidRPr="00154E76">
        <w:rPr>
          <w:rFonts w:ascii="Times New Roman" w:hAnsi="Times New Roman"/>
          <w:sz w:val="24"/>
          <w:u w:val="single"/>
        </w:rPr>
        <w:tab/>
        <w:t>Предложении №1 к Договору ценам и в соответствии с требованиями к поставке,</w:t>
      </w:r>
      <w:r w:rsidR="00C91459" w:rsidRPr="00154E76">
        <w:rPr>
          <w:rFonts w:ascii="Times New Roman" w:hAnsi="Times New Roman"/>
          <w:sz w:val="24"/>
          <w:u w:val="single"/>
        </w:rPr>
        <w:tab/>
      </w:r>
      <w:r w:rsidR="00C91459" w:rsidRPr="00154E76">
        <w:rPr>
          <w:rFonts w:ascii="Times New Roman" w:hAnsi="Times New Roman"/>
          <w:sz w:val="24"/>
          <w:u w:val="single"/>
        </w:rPr>
        <w:tab/>
      </w:r>
      <w:r w:rsidR="00C91459" w:rsidRPr="00154E76">
        <w:rPr>
          <w:rFonts w:ascii="Times New Roman" w:hAnsi="Times New Roman"/>
          <w:sz w:val="24"/>
          <w:u w:val="single"/>
        </w:rPr>
        <w:tab/>
        <w:t>указанными в отдельных Приложениях к Договору</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84159C" w:rsidRPr="00136FB9" w:rsidRDefault="0084159C" w:rsidP="00637D94">
      <w:pPr>
        <w:numPr>
          <w:ilvl w:val="0"/>
          <w:numId w:val="9"/>
        </w:numPr>
        <w:tabs>
          <w:tab w:val="left" w:pos="567"/>
        </w:tabs>
        <w:autoSpaceDE w:val="0"/>
        <w:autoSpaceDN w:val="0"/>
        <w:adjustRightInd w:val="0"/>
        <w:spacing w:before="0" w:after="80"/>
        <w:ind w:left="567" w:hanging="567"/>
        <w:rPr>
          <w:rFonts w:ascii="Times New Roman" w:hAnsi="Times New Roman"/>
          <w:i/>
          <w:sz w:val="24"/>
        </w:rPr>
      </w:pPr>
      <w:r w:rsidRPr="00136FB9">
        <w:rPr>
          <w:rFonts w:ascii="Times New Roman" w:hAnsi="Times New Roman"/>
          <w:i/>
          <w:sz w:val="24"/>
        </w:rPr>
        <w:t>Условия оплаты:</w:t>
      </w:r>
    </w:p>
    <w:p w:rsidR="0084159C" w:rsidRPr="00136FB9" w:rsidRDefault="0084159C" w:rsidP="00E83CA8">
      <w:pPr>
        <w:spacing w:before="0" w:after="80"/>
        <w:ind w:left="567"/>
        <w:rPr>
          <w:rFonts w:ascii="Times New Roman" w:hAnsi="Times New Roman"/>
          <w:sz w:val="24"/>
          <w:u w:val="single"/>
        </w:rPr>
      </w:pPr>
      <w:r w:rsidRPr="00136FB9">
        <w:rPr>
          <w:rFonts w:ascii="Times New Roman" w:hAnsi="Times New Roman"/>
          <w:sz w:val="24"/>
          <w:u w:val="single"/>
        </w:rPr>
        <w:tab/>
        <w:t xml:space="preserve">90 (девяносто) календарных дней </w:t>
      </w:r>
      <w:r w:rsidRPr="00C91459">
        <w:rPr>
          <w:rFonts w:ascii="Times New Roman" w:hAnsi="Times New Roman"/>
          <w:sz w:val="24"/>
          <w:u w:val="single"/>
        </w:rPr>
        <w:t xml:space="preserve">с момента </w:t>
      </w:r>
      <w:r w:rsidR="00C91459" w:rsidRPr="00C91459">
        <w:rPr>
          <w:rFonts w:ascii="Times New Roman" w:hAnsi="Times New Roman"/>
          <w:sz w:val="24"/>
          <w:u w:val="single"/>
        </w:rPr>
        <w:t xml:space="preserve">получения Товара </w:t>
      </w:r>
      <w:r w:rsidR="00C91459">
        <w:rPr>
          <w:rFonts w:ascii="Times New Roman" w:hAnsi="Times New Roman"/>
          <w:sz w:val="24"/>
          <w:u w:val="single"/>
        </w:rPr>
        <w:tab/>
      </w:r>
      <w:r w:rsidR="00C91459">
        <w:rPr>
          <w:rFonts w:ascii="Times New Roman" w:hAnsi="Times New Roman"/>
          <w:sz w:val="24"/>
          <w:u w:val="single"/>
        </w:rPr>
        <w:tab/>
      </w:r>
      <w:r w:rsidR="00C91459">
        <w:rPr>
          <w:rFonts w:ascii="Times New Roman" w:hAnsi="Times New Roman"/>
          <w:sz w:val="24"/>
          <w:u w:val="single"/>
        </w:rPr>
        <w:tab/>
      </w:r>
      <w:r w:rsidR="00C91459">
        <w:rPr>
          <w:rFonts w:ascii="Times New Roman" w:hAnsi="Times New Roman"/>
          <w:sz w:val="24"/>
          <w:u w:val="single"/>
        </w:rPr>
        <w:tab/>
      </w:r>
      <w:r w:rsidR="00C91459">
        <w:rPr>
          <w:rFonts w:ascii="Times New Roman" w:hAnsi="Times New Roman"/>
          <w:sz w:val="24"/>
          <w:u w:val="single"/>
        </w:rPr>
        <w:tab/>
      </w:r>
      <w:r w:rsidR="00C91459" w:rsidRPr="00C91459">
        <w:rPr>
          <w:rFonts w:ascii="Times New Roman" w:hAnsi="Times New Roman"/>
          <w:sz w:val="24"/>
          <w:u w:val="single"/>
        </w:rPr>
        <w:t>при условии надлежащего исполнения Поставщиком принятых на себя обязательств</w:t>
      </w:r>
      <w:r w:rsidRPr="00136FB9">
        <w:rPr>
          <w:rFonts w:ascii="Times New Roman" w:hAnsi="Times New Roman"/>
          <w:sz w:val="24"/>
          <w:u w:val="single"/>
        </w:rPr>
        <w:tab/>
      </w:r>
    </w:p>
    <w:p w:rsidR="00E83CA8" w:rsidRPr="00136FB9" w:rsidRDefault="00E83CA8" w:rsidP="00637D94">
      <w:pPr>
        <w:numPr>
          <w:ilvl w:val="0"/>
          <w:numId w:val="9"/>
        </w:numPr>
        <w:tabs>
          <w:tab w:val="left" w:pos="567"/>
        </w:tabs>
        <w:spacing w:before="0"/>
        <w:ind w:left="567" w:hanging="567"/>
        <w:rPr>
          <w:rFonts w:ascii="Times New Roman" w:hAnsi="Times New Roman"/>
          <w:i/>
          <w:sz w:val="24"/>
        </w:rPr>
      </w:pPr>
      <w:r w:rsidRPr="00136FB9">
        <w:rPr>
          <w:rFonts w:ascii="Times New Roman" w:hAnsi="Times New Roman"/>
          <w:i/>
          <w:sz w:val="24"/>
        </w:rPr>
        <w:t xml:space="preserve">Полные </w:t>
      </w:r>
      <w:r w:rsidRPr="00136FB9">
        <w:rPr>
          <w:rFonts w:ascii="Times New Roman" w:hAnsi="Times New Roman"/>
          <w:b/>
          <w:i/>
          <w:sz w:val="24"/>
        </w:rPr>
        <w:t>отгрузочные</w:t>
      </w:r>
      <w:r w:rsidRPr="00136FB9">
        <w:rPr>
          <w:rFonts w:ascii="Times New Roman" w:hAnsi="Times New Roman"/>
          <w:i/>
          <w:sz w:val="24"/>
        </w:rPr>
        <w:t xml:space="preserve"> реквизиты грузополучателя:</w:t>
      </w:r>
    </w:p>
    <w:p w:rsidR="00E83CA8" w:rsidRPr="00136FB9" w:rsidRDefault="00E83CA8" w:rsidP="00E83CA8">
      <w:pPr>
        <w:spacing w:before="0" w:after="80"/>
        <w:ind w:left="567"/>
        <w:rPr>
          <w:rFonts w:ascii="Times New Roman" w:hAnsi="Times New Roman"/>
          <w:sz w:val="24"/>
          <w:u w:val="single"/>
        </w:rPr>
      </w:pPr>
      <w:r w:rsidRPr="00136FB9">
        <w:rPr>
          <w:rFonts w:ascii="Times New Roman" w:hAnsi="Times New Roman"/>
          <w:sz w:val="24"/>
          <w:u w:val="single"/>
        </w:rPr>
        <w:tab/>
        <w:t>150023, Россия, Ярославская область г. Ярославль, Московский проспект, дом № 150,</w:t>
      </w:r>
      <w:r w:rsidRPr="00136FB9">
        <w:rPr>
          <w:rFonts w:ascii="Times New Roman" w:hAnsi="Times New Roman"/>
          <w:sz w:val="24"/>
          <w:u w:val="single"/>
        </w:rPr>
        <w:tab/>
      </w:r>
      <w:r w:rsidRPr="00136FB9">
        <w:rPr>
          <w:rFonts w:ascii="Times New Roman" w:hAnsi="Times New Roman"/>
          <w:sz w:val="24"/>
          <w:u w:val="single"/>
        </w:rPr>
        <w:tab/>
        <w:t>ООО «ЯНОС-Энерго»</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84159C" w:rsidRPr="00136FB9" w:rsidRDefault="0084159C" w:rsidP="00637D94">
      <w:pPr>
        <w:numPr>
          <w:ilvl w:val="0"/>
          <w:numId w:val="9"/>
        </w:numPr>
        <w:tabs>
          <w:tab w:val="left" w:pos="567"/>
        </w:tabs>
        <w:spacing w:before="0"/>
        <w:ind w:left="567" w:hanging="567"/>
        <w:rPr>
          <w:rFonts w:ascii="Times New Roman" w:hAnsi="Times New Roman"/>
          <w:i/>
          <w:sz w:val="24"/>
        </w:rPr>
      </w:pPr>
      <w:r w:rsidRPr="00136FB9">
        <w:rPr>
          <w:rFonts w:ascii="Times New Roman" w:hAnsi="Times New Roman"/>
          <w:i/>
          <w:sz w:val="24"/>
        </w:rPr>
        <w:t>Особые условия:</w:t>
      </w:r>
    </w:p>
    <w:p w:rsidR="0084159C" w:rsidRPr="00136FB9" w:rsidRDefault="0084159C" w:rsidP="00E83CA8">
      <w:pPr>
        <w:spacing w:before="0" w:after="80"/>
        <w:ind w:left="567"/>
        <w:rPr>
          <w:rFonts w:ascii="Times New Roman" w:hAnsi="Times New Roman"/>
          <w:sz w:val="24"/>
          <w:u w:val="single"/>
        </w:rPr>
      </w:pPr>
      <w:r w:rsidRPr="00136FB9">
        <w:rPr>
          <w:rFonts w:ascii="Times New Roman" w:hAnsi="Times New Roman"/>
          <w:sz w:val="24"/>
          <w:u w:val="single"/>
        </w:rPr>
        <w:tab/>
        <w:t>Разница в стоимости материалов поставки Подрядчика (возникшая между стоимостью</w:t>
      </w:r>
      <w:r w:rsidRPr="00136FB9">
        <w:rPr>
          <w:rFonts w:ascii="Times New Roman" w:hAnsi="Times New Roman"/>
          <w:sz w:val="24"/>
          <w:u w:val="single"/>
        </w:rPr>
        <w:tab/>
      </w:r>
      <w:r w:rsidRPr="00136FB9">
        <w:rPr>
          <w:rFonts w:ascii="Times New Roman" w:hAnsi="Times New Roman"/>
          <w:sz w:val="24"/>
          <w:u w:val="single"/>
        </w:rPr>
        <w:tab/>
        <w:t>материалов поставки Подрядчика, согласованной с Заказчиком, и фактической</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t>стоимостью приобретенных Подрядчиком материалов) оплате Заказчиком не подлежит</w:t>
      </w:r>
      <w:r w:rsidRPr="00136FB9">
        <w:rPr>
          <w:rFonts w:ascii="Times New Roman" w:hAnsi="Times New Roman"/>
          <w:sz w:val="24"/>
          <w:u w:val="single"/>
        </w:rPr>
        <w:tab/>
      </w:r>
    </w:p>
    <w:p w:rsidR="0084159C" w:rsidRPr="00136FB9" w:rsidRDefault="007F467C" w:rsidP="00357D02">
      <w:pPr>
        <w:jc w:val="both"/>
        <w:rPr>
          <w:rFonts w:ascii="Times New Roman" w:hAnsi="Times New Roman"/>
          <w:b/>
          <w:sz w:val="24"/>
        </w:rPr>
      </w:pPr>
      <w:r w:rsidRPr="00136FB9">
        <w:rPr>
          <w:rFonts w:ascii="Times New Roman" w:hAnsi="Times New Roman"/>
          <w:b/>
          <w:sz w:val="24"/>
        </w:rPr>
        <w:t>ВАЖНО: Поставщик не имеет право пересматривать цены в одностороннем порядке в течение срока действия договора поставки.</w:t>
      </w:r>
    </w:p>
    <w:p w:rsidR="007F467C" w:rsidRPr="00136FB9" w:rsidRDefault="007F467C" w:rsidP="00357D02">
      <w:pPr>
        <w:jc w:val="both"/>
        <w:rPr>
          <w:rFonts w:ascii="Times New Roman" w:hAnsi="Times New Roman"/>
          <w:b/>
          <w:sz w:val="24"/>
        </w:rPr>
      </w:pPr>
      <w:r w:rsidRPr="00136FB9">
        <w:rPr>
          <w:rFonts w:ascii="Times New Roman" w:hAnsi="Times New Roman"/>
          <w:b/>
          <w:sz w:val="24"/>
        </w:rPr>
        <w:t>Отказ от поставки продукции в соответствии с месячной заявкой или неисполнение сроков поставки влечет к применению к Поставщику штрафных санкций в соот</w:t>
      </w:r>
      <w:r w:rsidR="00136FB9" w:rsidRPr="00136FB9">
        <w:rPr>
          <w:rFonts w:ascii="Times New Roman" w:hAnsi="Times New Roman"/>
          <w:b/>
          <w:sz w:val="24"/>
        </w:rPr>
        <w:t>ветствии с условиями договора По</w:t>
      </w:r>
      <w:r w:rsidRPr="00136FB9">
        <w:rPr>
          <w:rFonts w:ascii="Times New Roman" w:hAnsi="Times New Roman"/>
          <w:b/>
          <w:sz w:val="24"/>
        </w:rPr>
        <w:t>ста</w:t>
      </w:r>
      <w:r w:rsidR="00136FB9" w:rsidRPr="00136FB9">
        <w:rPr>
          <w:rFonts w:ascii="Times New Roman" w:hAnsi="Times New Roman"/>
          <w:b/>
          <w:sz w:val="24"/>
        </w:rPr>
        <w:t>в</w:t>
      </w:r>
      <w:r w:rsidRPr="00136FB9">
        <w:rPr>
          <w:rFonts w:ascii="Times New Roman" w:hAnsi="Times New Roman"/>
          <w:b/>
          <w:sz w:val="24"/>
        </w:rPr>
        <w:t>ки (Приложение №4)</w:t>
      </w:r>
    </w:p>
    <w:p w:rsidR="00745FC9" w:rsidRPr="00745FC9" w:rsidRDefault="00745FC9" w:rsidP="00745FC9">
      <w:pPr>
        <w:autoSpaceDE w:val="0"/>
        <w:autoSpaceDN w:val="0"/>
        <w:adjustRightInd w:val="0"/>
        <w:rPr>
          <w:rFonts w:ascii="Times New Roman" w:hAnsi="Times New Roman"/>
          <w:b/>
          <w:iCs/>
          <w:sz w:val="24"/>
        </w:rPr>
      </w:pPr>
    </w:p>
    <w:p w:rsidR="0084159C" w:rsidRPr="00136FB9" w:rsidRDefault="0084159C" w:rsidP="00637D94">
      <w:pPr>
        <w:pStyle w:val="a4"/>
        <w:numPr>
          <w:ilvl w:val="0"/>
          <w:numId w:val="7"/>
        </w:numPr>
        <w:autoSpaceDE w:val="0"/>
        <w:autoSpaceDN w:val="0"/>
        <w:adjustRightInd w:val="0"/>
        <w:ind w:left="567" w:hanging="567"/>
        <w:rPr>
          <w:rFonts w:ascii="Times New Roman" w:hAnsi="Times New Roman"/>
          <w:b/>
          <w:iCs/>
          <w:sz w:val="24"/>
        </w:rPr>
      </w:pPr>
      <w:r w:rsidRPr="00136FB9">
        <w:rPr>
          <w:rFonts w:ascii="Times New Roman" w:hAnsi="Times New Roman"/>
          <w:b/>
          <w:iCs/>
          <w:sz w:val="24"/>
        </w:rPr>
        <w:t>Требования к предмету закупки.</w:t>
      </w:r>
    </w:p>
    <w:p w:rsidR="008629CE" w:rsidRPr="00136FB9" w:rsidRDefault="008629CE" w:rsidP="0084159C">
      <w:pPr>
        <w:rPr>
          <w:rFonts w:ascii="Times New Roman" w:hAnsi="Times New Roman"/>
          <w:sz w:val="24"/>
        </w:rPr>
      </w:pPr>
    </w:p>
    <w:p w:rsidR="008629CE" w:rsidRPr="00136FB9" w:rsidRDefault="008629CE" w:rsidP="00637D94">
      <w:pPr>
        <w:pStyle w:val="a4"/>
        <w:numPr>
          <w:ilvl w:val="1"/>
          <w:numId w:val="7"/>
        </w:numPr>
        <w:autoSpaceDE w:val="0"/>
        <w:autoSpaceDN w:val="0"/>
        <w:adjustRightInd w:val="0"/>
        <w:ind w:left="567" w:hanging="567"/>
        <w:rPr>
          <w:rFonts w:ascii="Times New Roman" w:hAnsi="Times New Roman"/>
          <w:i/>
          <w:iCs/>
          <w:sz w:val="24"/>
        </w:rPr>
      </w:pPr>
      <w:r w:rsidRPr="00136FB9">
        <w:rPr>
          <w:rFonts w:ascii="Times New Roman" w:hAnsi="Times New Roman"/>
          <w:i/>
          <w:iCs/>
          <w:sz w:val="24"/>
        </w:rPr>
        <w:t>Номенклатура</w:t>
      </w:r>
    </w:p>
    <w:p w:rsidR="008629CE" w:rsidRPr="00136FB9" w:rsidRDefault="008629CE" w:rsidP="008629CE">
      <w:pPr>
        <w:autoSpaceDE w:val="0"/>
        <w:autoSpaceDN w:val="0"/>
        <w:adjustRightInd w:val="0"/>
        <w:rPr>
          <w:rFonts w:ascii="Times New Roman" w:hAnsi="Times New Roman"/>
          <w:i/>
          <w:iCs/>
          <w:sz w:val="24"/>
        </w:rPr>
      </w:pPr>
    </w:p>
    <w:p w:rsidR="008629CE" w:rsidRPr="00136FB9" w:rsidRDefault="008629CE" w:rsidP="008629CE">
      <w:pPr>
        <w:autoSpaceDE w:val="0"/>
        <w:autoSpaceDN w:val="0"/>
        <w:adjustRightInd w:val="0"/>
        <w:rPr>
          <w:rFonts w:ascii="Times New Roman" w:hAnsi="Times New Roman"/>
          <w:iCs/>
          <w:sz w:val="24"/>
        </w:rPr>
      </w:pPr>
      <w:r w:rsidRPr="00136FB9">
        <w:rPr>
          <w:rFonts w:ascii="Times New Roman" w:hAnsi="Times New Roman"/>
          <w:i/>
          <w:iCs/>
          <w:sz w:val="24"/>
        </w:rPr>
        <w:t>Лот № 1</w:t>
      </w:r>
      <w:r w:rsidR="00771485" w:rsidRPr="00136FB9">
        <w:rPr>
          <w:rFonts w:ascii="Times New Roman" w:hAnsi="Times New Roman"/>
          <w:i/>
          <w:iCs/>
          <w:sz w:val="24"/>
        </w:rPr>
        <w:t xml:space="preserve"> </w:t>
      </w:r>
      <w:r w:rsidR="00AE4F01" w:rsidRPr="00136FB9">
        <w:rPr>
          <w:rFonts w:ascii="Times New Roman" w:hAnsi="Times New Roman"/>
          <w:i/>
          <w:iCs/>
          <w:sz w:val="24"/>
        </w:rPr>
        <w:t>(</w:t>
      </w:r>
      <w:r w:rsidRPr="00136FB9">
        <w:rPr>
          <w:rFonts w:ascii="Times New Roman" w:hAnsi="Times New Roman"/>
          <w:i/>
          <w:iCs/>
          <w:sz w:val="24"/>
        </w:rPr>
        <w:t>делимый)</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17"/>
        <w:gridCol w:w="2552"/>
        <w:gridCol w:w="709"/>
        <w:gridCol w:w="1984"/>
      </w:tblGrid>
      <w:tr w:rsidR="008629CE" w:rsidRPr="00136FB9" w:rsidTr="00AF6000">
        <w:trPr>
          <w:trHeight w:val="222"/>
          <w:tblHeader/>
        </w:trPr>
        <w:tc>
          <w:tcPr>
            <w:tcW w:w="568" w:type="dxa"/>
            <w:shd w:val="clear" w:color="auto" w:fill="auto"/>
            <w:vAlign w:val="center"/>
          </w:tcPr>
          <w:p w:rsidR="008629CE" w:rsidRPr="00136FB9" w:rsidRDefault="008629CE" w:rsidP="00AF6000">
            <w:pPr>
              <w:pStyle w:val="af4"/>
              <w:jc w:val="center"/>
              <w:rPr>
                <w:rFonts w:ascii="Times New Roman" w:hAnsi="Times New Roman"/>
                <w:b/>
                <w:szCs w:val="22"/>
              </w:rPr>
            </w:pPr>
            <w:r w:rsidRPr="00136FB9">
              <w:rPr>
                <w:rFonts w:ascii="Times New Roman" w:hAnsi="Times New Roman"/>
                <w:b/>
                <w:szCs w:val="22"/>
              </w:rPr>
              <w:t>№</w:t>
            </w:r>
          </w:p>
          <w:p w:rsidR="008629CE" w:rsidRPr="00136FB9" w:rsidRDefault="008629CE" w:rsidP="00AF6000">
            <w:pPr>
              <w:pStyle w:val="af4"/>
              <w:jc w:val="center"/>
              <w:rPr>
                <w:rFonts w:ascii="Times New Roman" w:hAnsi="Times New Roman"/>
                <w:b/>
                <w:szCs w:val="22"/>
              </w:rPr>
            </w:pPr>
            <w:r w:rsidRPr="00136FB9">
              <w:rPr>
                <w:rFonts w:ascii="Times New Roman" w:hAnsi="Times New Roman"/>
                <w:b/>
                <w:szCs w:val="22"/>
              </w:rPr>
              <w:t>п/п</w:t>
            </w:r>
          </w:p>
        </w:tc>
        <w:tc>
          <w:tcPr>
            <w:tcW w:w="4217" w:type="dxa"/>
            <w:shd w:val="clear" w:color="auto" w:fill="auto"/>
            <w:vAlign w:val="center"/>
          </w:tcPr>
          <w:p w:rsidR="008629CE" w:rsidRPr="00136FB9" w:rsidRDefault="008629CE" w:rsidP="00AF6000">
            <w:pPr>
              <w:pStyle w:val="af4"/>
              <w:jc w:val="center"/>
              <w:rPr>
                <w:rFonts w:ascii="Times New Roman" w:hAnsi="Times New Roman"/>
                <w:b/>
                <w:szCs w:val="22"/>
              </w:rPr>
            </w:pPr>
            <w:r w:rsidRPr="00136FB9">
              <w:rPr>
                <w:rFonts w:ascii="Times New Roman" w:hAnsi="Times New Roman"/>
                <w:b/>
                <w:szCs w:val="22"/>
              </w:rPr>
              <w:t>Наименование</w:t>
            </w:r>
            <w:r w:rsidR="00922140" w:rsidRPr="00136FB9">
              <w:rPr>
                <w:rFonts w:ascii="Times New Roman" w:hAnsi="Times New Roman"/>
                <w:b/>
                <w:szCs w:val="22"/>
              </w:rPr>
              <w:t xml:space="preserve"> </w:t>
            </w:r>
            <w:r w:rsidRPr="00136FB9">
              <w:rPr>
                <w:rFonts w:ascii="Times New Roman" w:hAnsi="Times New Roman"/>
                <w:b/>
                <w:szCs w:val="22"/>
              </w:rPr>
              <w:t>товара</w:t>
            </w:r>
          </w:p>
        </w:tc>
        <w:tc>
          <w:tcPr>
            <w:tcW w:w="2552" w:type="dxa"/>
            <w:shd w:val="clear" w:color="auto" w:fill="auto"/>
            <w:vAlign w:val="center"/>
          </w:tcPr>
          <w:p w:rsidR="008629CE" w:rsidRPr="00136FB9" w:rsidRDefault="00922140" w:rsidP="00AF6000">
            <w:pPr>
              <w:pStyle w:val="af4"/>
              <w:jc w:val="center"/>
              <w:rPr>
                <w:rFonts w:ascii="Times New Roman" w:hAnsi="Times New Roman"/>
                <w:b/>
                <w:szCs w:val="22"/>
              </w:rPr>
            </w:pPr>
            <w:r w:rsidRPr="00136FB9">
              <w:rPr>
                <w:rFonts w:ascii="Times New Roman" w:hAnsi="Times New Roman"/>
                <w:b/>
                <w:szCs w:val="22"/>
              </w:rPr>
              <w:t>Производитель, код продукции, ГОСТ, ТУ</w:t>
            </w:r>
          </w:p>
        </w:tc>
        <w:tc>
          <w:tcPr>
            <w:tcW w:w="709" w:type="dxa"/>
            <w:shd w:val="clear" w:color="auto" w:fill="auto"/>
            <w:vAlign w:val="center"/>
          </w:tcPr>
          <w:p w:rsidR="008629CE" w:rsidRPr="00136FB9" w:rsidRDefault="008629CE" w:rsidP="00AF6000">
            <w:pPr>
              <w:pStyle w:val="af4"/>
              <w:jc w:val="center"/>
              <w:rPr>
                <w:rFonts w:ascii="Times New Roman" w:hAnsi="Times New Roman"/>
                <w:b/>
                <w:szCs w:val="22"/>
              </w:rPr>
            </w:pPr>
            <w:r w:rsidRPr="00136FB9">
              <w:rPr>
                <w:rFonts w:ascii="Times New Roman" w:hAnsi="Times New Roman"/>
                <w:b/>
                <w:szCs w:val="22"/>
              </w:rPr>
              <w:t>Ед. изм.</w:t>
            </w:r>
          </w:p>
        </w:tc>
        <w:tc>
          <w:tcPr>
            <w:tcW w:w="1984" w:type="dxa"/>
            <w:shd w:val="clear" w:color="auto" w:fill="auto"/>
            <w:vAlign w:val="center"/>
          </w:tcPr>
          <w:p w:rsidR="008629CE" w:rsidRPr="00136FB9" w:rsidRDefault="008629CE" w:rsidP="00AF6000">
            <w:pPr>
              <w:pStyle w:val="af4"/>
              <w:jc w:val="center"/>
              <w:rPr>
                <w:rFonts w:ascii="Times New Roman" w:hAnsi="Times New Roman"/>
                <w:b/>
                <w:szCs w:val="22"/>
              </w:rPr>
            </w:pPr>
            <w:r w:rsidRPr="00136FB9">
              <w:rPr>
                <w:rFonts w:ascii="Times New Roman" w:hAnsi="Times New Roman"/>
                <w:b/>
                <w:szCs w:val="22"/>
              </w:rPr>
              <w:t>Примечание</w:t>
            </w:r>
          </w:p>
        </w:tc>
      </w:tr>
      <w:tr w:rsidR="008629C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szCs w:val="22"/>
              </w:rPr>
            </w:pPr>
            <w:r w:rsidRPr="00136FB9">
              <w:rPr>
                <w:rFonts w:ascii="Times New Roman" w:hAnsi="Times New Roman"/>
                <w:szCs w:val="22"/>
              </w:rPr>
              <w:t>Кабель ВВГнг</w:t>
            </w:r>
            <w:r w:rsidR="00237AA2" w:rsidRPr="00136FB9">
              <w:rPr>
                <w:rFonts w:ascii="Times New Roman" w:hAnsi="Times New Roman"/>
                <w:szCs w:val="22"/>
              </w:rPr>
              <w:t>(А)</w:t>
            </w:r>
            <w:r w:rsidRPr="00136FB9">
              <w:rPr>
                <w:rFonts w:ascii="Times New Roman" w:hAnsi="Times New Roman"/>
                <w:szCs w:val="22"/>
              </w:rPr>
              <w:t>-LS 3х1,5</w:t>
            </w:r>
            <w:r w:rsidR="00237AA2" w:rsidRPr="00136FB9">
              <w:rPr>
                <w:rFonts w:ascii="Times New Roman" w:hAnsi="Times New Roman"/>
                <w:szCs w:val="22"/>
              </w:rPr>
              <w:t>(</w:t>
            </w:r>
            <w:r w:rsidRPr="00136FB9">
              <w:rPr>
                <w:rFonts w:ascii="Times New Roman" w:hAnsi="Times New Roman"/>
                <w:szCs w:val="22"/>
              </w:rPr>
              <w:t>ок</w:t>
            </w:r>
            <w:r w:rsidR="00237AA2" w:rsidRPr="00136FB9">
              <w:rPr>
                <w:rFonts w:ascii="Times New Roman" w:hAnsi="Times New Roman"/>
                <w:szCs w:val="22"/>
              </w:rPr>
              <w:t>)</w:t>
            </w:r>
            <w:r w:rsidRPr="00136FB9">
              <w:rPr>
                <w:rFonts w:ascii="Times New Roman" w:hAnsi="Times New Roman"/>
                <w:szCs w:val="22"/>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322538">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C1020E" w:rsidP="00AF6000">
            <w:pPr>
              <w:pStyle w:val="af4"/>
              <w:jc w:val="center"/>
              <w:rPr>
                <w:rFonts w:ascii="Times New Roman" w:hAnsi="Times New Roman"/>
                <w:iCs/>
                <w:szCs w:val="22"/>
              </w:rPr>
            </w:pPr>
            <w:r>
              <w:rPr>
                <w:rFonts w:ascii="Times New Roman" w:hAnsi="Times New Roman"/>
                <w:iCs/>
                <w:szCs w:val="22"/>
              </w:rPr>
              <w:t>100</w:t>
            </w:r>
            <w:r w:rsidR="008629CE"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3х2,5(ок)-1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4х1,5(ок)-1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4х2,5(ок)-1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4х4(ок)-1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4х16(мк)-1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5х1,5(ок)-1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5х2,5(ок)-1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ВВГнг(А)-LS 5х4(ок)-1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5х1,5(ок)-1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5х4(ок)-1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5х10(ок)-1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5х16(мк)-1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5х35(мк)-1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5х50(мк)-1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5х70(мк)-1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5х95-1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5х120-1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5х150-1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ВБШвнг(А)-</w:t>
            </w:r>
            <w:r w:rsidRPr="00136FB9">
              <w:rPr>
                <w:rFonts w:ascii="Times New Roman" w:hAnsi="Times New Roman"/>
                <w:szCs w:val="22"/>
                <w:lang w:val="en-US"/>
              </w:rPr>
              <w:t>LS</w:t>
            </w:r>
            <w:r w:rsidRPr="00136FB9">
              <w:rPr>
                <w:rFonts w:ascii="Times New Roman" w:hAnsi="Times New Roman"/>
                <w:szCs w:val="22"/>
              </w:rPr>
              <w:t xml:space="preserve"> 5х185-1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iCs/>
                <w:szCs w:val="22"/>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r w:rsidRPr="00136FB9">
              <w:rPr>
                <w:rFonts w:ascii="Times New Roman" w:hAnsi="Times New Roman"/>
                <w:szCs w:val="22"/>
              </w:rPr>
              <w:t>Кабель КВБВнг(А)-</w:t>
            </w:r>
            <w:r w:rsidRPr="00136FB9">
              <w:rPr>
                <w:rFonts w:ascii="Times New Roman" w:hAnsi="Times New Roman"/>
                <w:szCs w:val="22"/>
                <w:lang w:val="en-US"/>
              </w:rPr>
              <w:t>LS</w:t>
            </w:r>
            <w:r w:rsidRPr="00136FB9">
              <w:rPr>
                <w:rFonts w:ascii="Times New Roman" w:hAnsi="Times New Roman"/>
                <w:szCs w:val="22"/>
              </w:rPr>
              <w:t xml:space="preserve"> 5х1,5-0,66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iCs/>
                <w:szCs w:val="22"/>
              </w:rPr>
            </w:pPr>
            <w:r w:rsidRPr="00136FB9">
              <w:rPr>
                <w:rFonts w:ascii="Times New Roman" w:hAnsi="Times New Roman"/>
                <w:szCs w:val="22"/>
              </w:rPr>
              <w:t>ГОСТ 1508-78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313585" w:rsidRDefault="00C1020E" w:rsidP="00C1020E">
            <w:pPr>
              <w:pStyle w:val="af4"/>
              <w:rPr>
                <w:rFonts w:ascii="Times New Roman" w:hAnsi="Times New Roman"/>
                <w:szCs w:val="22"/>
              </w:rPr>
            </w:pPr>
            <w:r w:rsidRPr="00313585">
              <w:rPr>
                <w:rFonts w:ascii="Times New Roman" w:hAnsi="Times New Roman"/>
                <w:szCs w:val="22"/>
              </w:rPr>
              <w:t>Кабель ВБбШвнг(А)-</w:t>
            </w:r>
            <w:r w:rsidRPr="00313585">
              <w:rPr>
                <w:rFonts w:ascii="Times New Roman" w:hAnsi="Times New Roman"/>
                <w:szCs w:val="22"/>
                <w:lang w:val="en-US"/>
              </w:rPr>
              <w:t>LS</w:t>
            </w:r>
            <w:r w:rsidRPr="00313585">
              <w:rPr>
                <w:rFonts w:ascii="Times New Roman" w:hAnsi="Times New Roman"/>
                <w:szCs w:val="22"/>
              </w:rPr>
              <w:t xml:space="preserve"> 3х70(мс)-6/10кВ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313585" w:rsidRDefault="00C1020E" w:rsidP="00C1020E">
            <w:pPr>
              <w:pStyle w:val="af4"/>
              <w:rPr>
                <w:rFonts w:ascii="Times New Roman" w:hAnsi="Times New Roman"/>
                <w:szCs w:val="22"/>
              </w:rPr>
            </w:pPr>
            <w:r w:rsidRPr="00313585">
              <w:rPr>
                <w:rFonts w:ascii="Times New Roman" w:hAnsi="Times New Roman"/>
                <w:szCs w:val="22"/>
              </w:rPr>
              <w:t>ГОСТ Р 55025-2012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r w:rsidR="00C1020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numPr>
                <w:ilvl w:val="0"/>
                <w:numId w:val="14"/>
              </w:numPr>
              <w:ind w:left="314" w:hanging="284"/>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313585" w:rsidRDefault="00C1020E" w:rsidP="00C1020E">
            <w:pPr>
              <w:pStyle w:val="af4"/>
              <w:rPr>
                <w:rFonts w:ascii="Times New Roman" w:hAnsi="Times New Roman"/>
                <w:szCs w:val="22"/>
              </w:rPr>
            </w:pPr>
            <w:r w:rsidRPr="00313585">
              <w:rPr>
                <w:rFonts w:ascii="Times New Roman" w:hAnsi="Times New Roman"/>
                <w:szCs w:val="22"/>
              </w:rPr>
              <w:t>Кабель ВБбШвнг(А)-</w:t>
            </w:r>
            <w:r w:rsidRPr="00313585">
              <w:rPr>
                <w:rFonts w:ascii="Times New Roman" w:hAnsi="Times New Roman"/>
                <w:szCs w:val="22"/>
                <w:lang w:val="en-US"/>
              </w:rPr>
              <w:t>LS</w:t>
            </w:r>
            <w:r w:rsidRPr="00313585">
              <w:rPr>
                <w:rFonts w:ascii="Times New Roman" w:hAnsi="Times New Roman"/>
                <w:szCs w:val="22"/>
              </w:rPr>
              <w:t xml:space="preserve"> 3х95(мс)-6/10кВ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313585" w:rsidRDefault="00C1020E" w:rsidP="00C1020E">
            <w:pPr>
              <w:pStyle w:val="af4"/>
              <w:rPr>
                <w:rFonts w:ascii="Times New Roman" w:hAnsi="Times New Roman"/>
                <w:szCs w:val="22"/>
              </w:rPr>
            </w:pPr>
            <w:r w:rsidRPr="00313585">
              <w:rPr>
                <w:rFonts w:ascii="Times New Roman" w:hAnsi="Times New Roman"/>
                <w:szCs w:val="22"/>
              </w:rPr>
              <w:t>ГОСТ Р 55025-2012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szCs w:val="22"/>
              </w:rPr>
            </w:pPr>
          </w:p>
        </w:tc>
      </w:tr>
    </w:tbl>
    <w:p w:rsidR="008629CE" w:rsidRPr="00136FB9" w:rsidRDefault="008629CE" w:rsidP="008629CE">
      <w:pPr>
        <w:rPr>
          <w:rFonts w:ascii="Times New Roman" w:hAnsi="Times New Roman"/>
          <w:i/>
          <w:sz w:val="24"/>
        </w:rPr>
      </w:pPr>
    </w:p>
    <w:p w:rsidR="008629CE" w:rsidRPr="00136FB9" w:rsidRDefault="008629CE" w:rsidP="008629CE">
      <w:pPr>
        <w:rPr>
          <w:rFonts w:ascii="Times New Roman" w:hAnsi="Times New Roman"/>
          <w:i/>
          <w:sz w:val="24"/>
        </w:rPr>
      </w:pPr>
      <w:r w:rsidRPr="00136FB9">
        <w:rPr>
          <w:rFonts w:ascii="Times New Roman" w:hAnsi="Times New Roman"/>
          <w:i/>
          <w:sz w:val="24"/>
        </w:rPr>
        <w:t>Лот №2</w:t>
      </w:r>
      <w:r w:rsidR="00771485" w:rsidRPr="00136FB9">
        <w:rPr>
          <w:rFonts w:ascii="Times New Roman" w:hAnsi="Times New Roman"/>
          <w:i/>
          <w:sz w:val="24"/>
        </w:rPr>
        <w:t xml:space="preserve"> </w:t>
      </w:r>
      <w:r w:rsidR="00AE4F01" w:rsidRPr="00136FB9">
        <w:rPr>
          <w:rFonts w:ascii="Times New Roman" w:hAnsi="Times New Roman"/>
          <w:i/>
          <w:sz w:val="24"/>
        </w:rPr>
        <w:t>(</w:t>
      </w:r>
      <w:r w:rsidRPr="00136FB9">
        <w:rPr>
          <w:rFonts w:ascii="Times New Roman" w:hAnsi="Times New Roman"/>
          <w:i/>
          <w:sz w:val="24"/>
        </w:rPr>
        <w:t>делимый)</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17"/>
        <w:gridCol w:w="2552"/>
        <w:gridCol w:w="709"/>
        <w:gridCol w:w="1984"/>
      </w:tblGrid>
      <w:tr w:rsidR="00922140" w:rsidRPr="00136FB9" w:rsidTr="00AF6000">
        <w:trPr>
          <w:tblHeader/>
        </w:trPr>
        <w:tc>
          <w:tcPr>
            <w:tcW w:w="568" w:type="dxa"/>
            <w:shd w:val="clear" w:color="auto" w:fill="auto"/>
            <w:vAlign w:val="center"/>
          </w:tcPr>
          <w:p w:rsidR="00922140" w:rsidRPr="00136FB9" w:rsidRDefault="00922140"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922140" w:rsidRPr="00136FB9" w:rsidRDefault="00922140"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Наименование товара</w:t>
            </w:r>
          </w:p>
        </w:tc>
        <w:tc>
          <w:tcPr>
            <w:tcW w:w="2552"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Производитель, код продукции, ГОСТ, ТУ</w:t>
            </w:r>
          </w:p>
        </w:tc>
        <w:tc>
          <w:tcPr>
            <w:tcW w:w="709"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Ед. изм.</w:t>
            </w:r>
          </w:p>
        </w:tc>
        <w:tc>
          <w:tcPr>
            <w:tcW w:w="1984"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Примечание</w:t>
            </w: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1х1,5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1х6 ж/з</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1х35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ПуГВ 1х50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ПВС 3х1,5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Провод РКГМ 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r w:rsidR="00C1020E" w:rsidRPr="00136FB9" w:rsidTr="0032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4"/>
              <w:numPr>
                <w:ilvl w:val="0"/>
                <w:numId w:val="15"/>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Кабель КуГВП 3х2,5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r w:rsidRPr="00136FB9">
              <w:rPr>
                <w:rFonts w:ascii="Times New Roman" w:hAnsi="Times New Roman"/>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jc w:val="center"/>
              <w:rPr>
                <w:rFonts w:ascii="Times New Roman" w:hAnsi="Times New Roman"/>
                <w:iCs/>
                <w:szCs w:val="22"/>
              </w:rPr>
            </w:pPr>
            <w:r>
              <w:rPr>
                <w:rFonts w:ascii="Times New Roman" w:hAnsi="Times New Roman"/>
                <w:iCs/>
                <w:szCs w:val="22"/>
              </w:rPr>
              <w:t>100</w:t>
            </w:r>
            <w:r w:rsidRPr="00136FB9">
              <w:rPr>
                <w:rFonts w:ascii="Times New Roman" w:hAnsi="Times New Roman"/>
                <w:iCs/>
                <w:szCs w:val="22"/>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1020E" w:rsidRPr="00136FB9" w:rsidRDefault="00C1020E" w:rsidP="00C1020E">
            <w:pPr>
              <w:pStyle w:val="af4"/>
              <w:rPr>
                <w:rFonts w:ascii="Times New Roman" w:hAnsi="Times New Roman"/>
              </w:rPr>
            </w:pPr>
          </w:p>
        </w:tc>
      </w:tr>
    </w:tbl>
    <w:p w:rsidR="008629CE" w:rsidRPr="00136FB9" w:rsidRDefault="008629CE" w:rsidP="008629CE"/>
    <w:p w:rsidR="008629CE" w:rsidRPr="00136FB9" w:rsidRDefault="008629CE" w:rsidP="008629CE">
      <w:pPr>
        <w:rPr>
          <w:rFonts w:ascii="Times New Roman" w:hAnsi="Times New Roman"/>
          <w:i/>
          <w:sz w:val="24"/>
        </w:rPr>
      </w:pPr>
      <w:r w:rsidRPr="00136FB9">
        <w:rPr>
          <w:rFonts w:ascii="Times New Roman" w:hAnsi="Times New Roman"/>
          <w:i/>
          <w:sz w:val="24"/>
        </w:rPr>
        <w:t>Лот №3 (делимый)</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17"/>
        <w:gridCol w:w="2552"/>
        <w:gridCol w:w="708"/>
        <w:gridCol w:w="1985"/>
      </w:tblGrid>
      <w:tr w:rsidR="00922140" w:rsidRPr="00136FB9" w:rsidTr="00AF6000">
        <w:trPr>
          <w:tblHeader/>
        </w:trPr>
        <w:tc>
          <w:tcPr>
            <w:tcW w:w="568" w:type="dxa"/>
            <w:shd w:val="clear" w:color="auto" w:fill="auto"/>
            <w:vAlign w:val="center"/>
          </w:tcPr>
          <w:p w:rsidR="00922140" w:rsidRPr="00136FB9" w:rsidRDefault="00922140"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922140" w:rsidRPr="00136FB9" w:rsidRDefault="00922140"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Наименование товара</w:t>
            </w:r>
          </w:p>
        </w:tc>
        <w:tc>
          <w:tcPr>
            <w:tcW w:w="2552"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Производитель, код продукции, ГОСТ, ТУ</w:t>
            </w:r>
          </w:p>
        </w:tc>
        <w:tc>
          <w:tcPr>
            <w:tcW w:w="708"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Ед. изм.</w:t>
            </w:r>
          </w:p>
        </w:tc>
        <w:tc>
          <w:tcPr>
            <w:tcW w:w="1985" w:type="dxa"/>
            <w:shd w:val="clear" w:color="auto" w:fill="auto"/>
            <w:vAlign w:val="center"/>
          </w:tcPr>
          <w:p w:rsidR="00922140" w:rsidRPr="00136FB9" w:rsidRDefault="00922140" w:rsidP="00AF6000">
            <w:pPr>
              <w:pStyle w:val="af4"/>
              <w:jc w:val="center"/>
              <w:rPr>
                <w:rFonts w:ascii="Times New Roman" w:hAnsi="Times New Roman"/>
                <w:b/>
              </w:rPr>
            </w:pPr>
            <w:r w:rsidRPr="00136FB9">
              <w:rPr>
                <w:rFonts w:ascii="Times New Roman" w:hAnsi="Times New Roman"/>
                <w:b/>
              </w:rPr>
              <w:t>Примечание</w:t>
            </w: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741A34">
            <w:pPr>
              <w:pStyle w:val="af4"/>
              <w:rPr>
                <w:rFonts w:ascii="Times New Roman" w:hAnsi="Times New Roman"/>
              </w:rPr>
            </w:pPr>
            <w:r w:rsidRPr="00136FB9">
              <w:rPr>
                <w:rFonts w:ascii="Times New Roman" w:hAnsi="Times New Roman"/>
              </w:rPr>
              <w:t xml:space="preserve">Светильник </w:t>
            </w:r>
            <w:r w:rsidR="00741A34" w:rsidRPr="00136FB9">
              <w:rPr>
                <w:rFonts w:ascii="Times New Roman" w:hAnsi="Times New Roman"/>
              </w:rPr>
              <w:t>Витязь Б-12 (СПВ-220-005-03) крепление на трубу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BA6B95" w:rsidP="00AF6000">
            <w:pPr>
              <w:pStyle w:val="af4"/>
              <w:rPr>
                <w:rFonts w:ascii="Times New Roman" w:hAnsi="Times New Roman"/>
              </w:rPr>
            </w:pPr>
            <w:r w:rsidRPr="00136FB9">
              <w:rPr>
                <w:rFonts w:ascii="Times New Roman" w:hAnsi="Times New Roman"/>
              </w:rPr>
              <w:t>ТУ 3461-018-41677105-2016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lang w:val="en-US"/>
              </w:rPr>
            </w:pPr>
            <w:r w:rsidRPr="00136FB9">
              <w:rPr>
                <w:rFonts w:ascii="Times New Roman" w:hAnsi="Times New Roman"/>
              </w:rPr>
              <w:t>Светильник</w:t>
            </w:r>
            <w:r w:rsidRPr="00136FB9">
              <w:rPr>
                <w:rFonts w:ascii="Times New Roman" w:hAnsi="Times New Roman"/>
                <w:lang w:val="en-US"/>
              </w:rPr>
              <w:t xml:space="preserve"> LZ OPL ECO LED 1200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11213F" w:rsidP="00AF6000">
            <w:pPr>
              <w:pStyle w:val="af4"/>
              <w:rPr>
                <w:rFonts w:ascii="Times New Roman" w:hAnsi="Times New Roman"/>
              </w:rPr>
            </w:pPr>
            <w:r w:rsidRPr="00136FB9">
              <w:rPr>
                <w:rFonts w:ascii="Times New Roman" w:hAnsi="Times New Roman"/>
              </w:rPr>
              <w:t>ТУ 3461-001-44919750-12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952AEF">
            <w:pPr>
              <w:pStyle w:val="af4"/>
              <w:rPr>
                <w:rFonts w:ascii="Times New Roman" w:hAnsi="Times New Roman"/>
              </w:rPr>
            </w:pPr>
            <w:r w:rsidRPr="00136FB9">
              <w:rPr>
                <w:rFonts w:ascii="Times New Roman" w:hAnsi="Times New Roman"/>
              </w:rPr>
              <w:t>Светильник ЖСП69-70-010 ун</w:t>
            </w:r>
            <w:r w:rsidR="00453B25" w:rsidRPr="00136FB9">
              <w:rPr>
                <w:rFonts w:ascii="Times New Roman" w:hAnsi="Times New Roman"/>
              </w:rPr>
              <w:t>ив</w:t>
            </w:r>
            <w:r w:rsidRPr="00136FB9">
              <w:rPr>
                <w:rFonts w:ascii="Times New Roman" w:hAnsi="Times New Roman"/>
              </w:rPr>
              <w:t>.</w:t>
            </w:r>
            <w:r w:rsidR="00952AEF" w:rsidRPr="00136FB9">
              <w:rPr>
                <w:rFonts w:ascii="Times New Roman" w:hAnsi="Times New Roman"/>
                <w:lang w:val="en-US"/>
              </w:rPr>
              <w:t xml:space="preserve"> </w:t>
            </w:r>
            <w:r w:rsidRPr="00136FB9">
              <w:rPr>
                <w:rFonts w:ascii="Times New Roman" w:hAnsi="Times New Roman"/>
              </w:rPr>
              <w:t>подв</w:t>
            </w:r>
            <w:r w:rsidR="00952AEF" w:rsidRPr="00136FB9">
              <w:rPr>
                <w:rFonts w:ascii="Times New Roman" w:hAnsi="Times New Roman"/>
              </w:rPr>
              <w:t>ес</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E36196" w:rsidP="00AF6000">
            <w:pPr>
              <w:pStyle w:val="af4"/>
              <w:rPr>
                <w:rFonts w:ascii="Times New Roman" w:hAnsi="Times New Roman"/>
              </w:rPr>
            </w:pPr>
            <w:r w:rsidRPr="00136FB9">
              <w:rPr>
                <w:rFonts w:ascii="Times New Roman" w:hAnsi="Times New Roman"/>
              </w:rPr>
              <w:t>ТУ16-2007 ИЖМЦ.676146.003ТУ</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r w:rsidRPr="00136FB9">
              <w:rPr>
                <w:rFonts w:ascii="Times New Roman" w:hAnsi="Times New Roman"/>
              </w:rPr>
              <w:t xml:space="preserve">Светильник </w:t>
            </w:r>
            <w:r w:rsidRPr="00136FB9">
              <w:rPr>
                <w:rFonts w:ascii="Times New Roman" w:hAnsi="Times New Roman"/>
                <w:lang w:val="en-US"/>
              </w:rPr>
              <w:t>LED</w:t>
            </w:r>
            <w:r w:rsidRPr="00136FB9">
              <w:rPr>
                <w:rFonts w:ascii="Times New Roman" w:hAnsi="Times New Roman"/>
              </w:rPr>
              <w:t xml:space="preserve"> ДСП44-38-003 </w:t>
            </w:r>
            <w:r w:rsidRPr="00136FB9">
              <w:rPr>
                <w:rFonts w:ascii="Times New Roman" w:hAnsi="Times New Roman"/>
                <w:lang w:val="en-US"/>
              </w:rPr>
              <w:t>Flagman</w:t>
            </w:r>
            <w:r w:rsidRPr="00136FB9">
              <w:rPr>
                <w:rFonts w:ascii="Times New Roman" w:hAnsi="Times New Roman"/>
              </w:rPr>
              <w:t xml:space="preserve"> </w:t>
            </w:r>
            <w:r w:rsidRPr="00136FB9">
              <w:rPr>
                <w:rFonts w:ascii="Times New Roman" w:hAnsi="Times New Roman"/>
                <w:lang w:val="en-US"/>
              </w:rPr>
              <w:t>F</w:t>
            </w:r>
            <w:r w:rsidRPr="00136FB9">
              <w:rPr>
                <w:rFonts w:ascii="Times New Roman" w:hAnsi="Times New Roman"/>
              </w:rPr>
              <w:t>840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483A58" w:rsidP="00AF6000">
            <w:pPr>
              <w:pStyle w:val="af4"/>
              <w:rPr>
                <w:rFonts w:ascii="Times New Roman" w:hAnsi="Times New Roman"/>
              </w:rPr>
            </w:pPr>
            <w:r w:rsidRPr="00136FB9">
              <w:rPr>
                <w:rFonts w:ascii="Times New Roman" w:hAnsi="Times New Roman"/>
              </w:rPr>
              <w:t>ТУ 3461-027-05014337-2001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1277EA" w:rsidP="00AF6000">
            <w:pPr>
              <w:pStyle w:val="af4"/>
              <w:rPr>
                <w:rFonts w:ascii="Times New Roman" w:hAnsi="Times New Roman"/>
              </w:rPr>
            </w:pPr>
            <w:r w:rsidRPr="00136FB9">
              <w:rPr>
                <w:rFonts w:ascii="Times New Roman" w:hAnsi="Times New Roman"/>
              </w:rPr>
              <w:t>Светильник 61 545 NLP-S1-40-4K-SL комплектно с драйвером Драйвер 61 547 ND-P40-950mA-IP40 20737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483A58" w:rsidP="00AF6000">
            <w:pPr>
              <w:pStyle w:val="af4"/>
              <w:rPr>
                <w:rFonts w:ascii="Times New Roman" w:hAnsi="Times New Roman"/>
              </w:rPr>
            </w:pPr>
            <w:r w:rsidRPr="00136FB9">
              <w:rPr>
                <w:rFonts w:ascii="Times New Roman" w:hAnsi="Times New Roman"/>
              </w:rPr>
              <w:t>Арт. 61 545, 61 547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r w:rsidRPr="00136FB9">
              <w:rPr>
                <w:rFonts w:ascii="Times New Roman" w:hAnsi="Times New Roman"/>
              </w:rPr>
              <w:t>Светильник НСП57-200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51601" w:rsidP="00AF6000">
            <w:pPr>
              <w:pStyle w:val="af4"/>
              <w:rPr>
                <w:rFonts w:ascii="Times New Roman" w:hAnsi="Times New Roman"/>
              </w:rPr>
            </w:pPr>
            <w:r w:rsidRPr="00136FB9">
              <w:rPr>
                <w:rFonts w:ascii="Times New Roman" w:hAnsi="Times New Roman"/>
              </w:rPr>
              <w:t>Арт.</w:t>
            </w:r>
            <w:r w:rsidR="00514B77" w:rsidRPr="00136FB9">
              <w:rPr>
                <w:rFonts w:ascii="Times New Roman" w:hAnsi="Times New Roman"/>
              </w:rPr>
              <w:t xml:space="preserve"> </w:t>
            </w:r>
            <w:r w:rsidRPr="00136FB9">
              <w:rPr>
                <w:rFonts w:ascii="Times New Roman" w:hAnsi="Times New Roman"/>
              </w:rPr>
              <w:t>041001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952A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r w:rsidRPr="00136FB9">
              <w:rPr>
                <w:rFonts w:ascii="Times New Roman" w:hAnsi="Times New Roman"/>
              </w:rPr>
              <w:t xml:space="preserve">Светильник ЖСП47-70УХЛ1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51601" w:rsidP="00AF6000">
            <w:pPr>
              <w:pStyle w:val="af4"/>
              <w:rPr>
                <w:rFonts w:ascii="Times New Roman" w:hAnsi="Times New Roman"/>
              </w:rPr>
            </w:pPr>
            <w:r w:rsidRPr="00136FB9">
              <w:rPr>
                <w:rFonts w:ascii="Times New Roman" w:hAnsi="Times New Roman"/>
              </w:rPr>
              <w:t>Арт.</w:t>
            </w:r>
            <w:r w:rsidR="00514B77" w:rsidRPr="00136FB9">
              <w:rPr>
                <w:rFonts w:ascii="Times New Roman" w:hAnsi="Times New Roman"/>
              </w:rPr>
              <w:t xml:space="preserve"> </w:t>
            </w:r>
            <w:r w:rsidRPr="00136FB9">
              <w:rPr>
                <w:rFonts w:ascii="Times New Roman" w:hAnsi="Times New Roman"/>
              </w:rPr>
              <w:t>023003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8629CE"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BF0A11" w:rsidP="00AF6000">
            <w:pPr>
              <w:pStyle w:val="af4"/>
              <w:rPr>
                <w:rFonts w:ascii="Times New Roman" w:hAnsi="Times New Roman"/>
              </w:rPr>
            </w:pPr>
            <w:r w:rsidRPr="00136FB9">
              <w:rPr>
                <w:rFonts w:ascii="Times New Roman" w:hAnsi="Times New Roman"/>
              </w:rPr>
              <w:t xml:space="preserve">Светильник </w:t>
            </w:r>
            <w:r w:rsidRPr="00136FB9">
              <w:rPr>
                <w:rFonts w:ascii="Times New Roman" w:hAnsi="Times New Roman"/>
                <w:lang w:val="en-US"/>
              </w:rPr>
              <w:t>Super street 110</w:t>
            </w:r>
            <w:r w:rsidR="00851601" w:rsidRPr="00136FB9">
              <w:rPr>
                <w:rFonts w:ascii="Times New Roman" w:hAnsi="Times New Roman"/>
                <w:lang w:val="en-US"/>
              </w:rPr>
              <w:t xml:space="preserve"> </w:t>
            </w:r>
            <w:r w:rsidR="00851601" w:rsidRPr="00136FB9">
              <w:rPr>
                <w:rFonts w:ascii="Times New Roman" w:hAnsi="Times New Roman"/>
              </w:rPr>
              <w:t>УХЛ1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51601" w:rsidP="00514B77">
            <w:pPr>
              <w:pStyle w:val="af4"/>
              <w:rPr>
                <w:rFonts w:ascii="Times New Roman" w:hAnsi="Times New Roman"/>
                <w:iCs/>
              </w:rPr>
            </w:pPr>
            <w:r w:rsidRPr="00136FB9">
              <w:rPr>
                <w:rFonts w:ascii="Times New Roman" w:hAnsi="Times New Roman"/>
                <w:iCs/>
              </w:rPr>
              <w:t>ТУ 3461</w:t>
            </w:r>
            <w:r w:rsidR="00514B77" w:rsidRPr="00136FB9">
              <w:rPr>
                <w:rFonts w:ascii="Times New Roman" w:hAnsi="Times New Roman"/>
                <w:iCs/>
              </w:rPr>
              <w:t>-</w:t>
            </w:r>
            <w:r w:rsidRPr="00136FB9">
              <w:rPr>
                <w:rFonts w:ascii="Times New Roman" w:hAnsi="Times New Roman"/>
                <w:iCs/>
              </w:rPr>
              <w:t>032</w:t>
            </w:r>
            <w:r w:rsidR="00514B77" w:rsidRPr="00136FB9">
              <w:rPr>
                <w:rFonts w:ascii="Times New Roman" w:hAnsi="Times New Roman"/>
                <w:iCs/>
              </w:rPr>
              <w:t>-</w:t>
            </w:r>
            <w:r w:rsidRPr="00136FB9">
              <w:rPr>
                <w:rFonts w:ascii="Times New Roman" w:hAnsi="Times New Roman"/>
                <w:iCs/>
              </w:rPr>
              <w:t>60320484</w:t>
            </w:r>
            <w:r w:rsidR="00514B77" w:rsidRPr="00136FB9">
              <w:rPr>
                <w:rFonts w:ascii="Times New Roman" w:hAnsi="Times New Roman"/>
                <w:iCs/>
              </w:rPr>
              <w:t>-</w:t>
            </w:r>
            <w:r w:rsidRPr="00136FB9">
              <w:rPr>
                <w:rFonts w:ascii="Times New Roman" w:hAnsi="Times New Roman"/>
                <w:iCs/>
              </w:rPr>
              <w:t xml:space="preserve"> 2013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rPr>
            </w:pPr>
          </w:p>
        </w:tc>
      </w:tr>
      <w:tr w:rsidR="00313585"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Fonts w:ascii="Times New Roman" w:hAnsi="Times New Roman"/>
              </w:rPr>
              <w:t>Коробка КР-В-100d-3 (Кабельный ввод "</w:t>
            </w:r>
            <w:r w:rsidRPr="00136FB9">
              <w:rPr>
                <w:rFonts w:ascii="Times New Roman" w:hAnsi="Times New Roman"/>
                <w:lang w:val="en-US"/>
              </w:rPr>
              <w:t>d</w:t>
            </w:r>
            <w:r w:rsidRPr="00136FB9">
              <w:rPr>
                <w:rFonts w:ascii="Times New Roman" w:hAnsi="Times New Roman"/>
              </w:rPr>
              <w:t>" – 3 шт.; Пробка "</w:t>
            </w:r>
            <w:r w:rsidRPr="00136FB9">
              <w:rPr>
                <w:rFonts w:ascii="Times New Roman" w:hAnsi="Times New Roman"/>
                <w:lang w:val="en-US"/>
              </w:rPr>
              <w:t>d</w:t>
            </w:r>
            <w:r w:rsidRPr="00136FB9">
              <w:rPr>
                <w:rFonts w:ascii="Times New Roman" w:hAnsi="Times New Roman"/>
              </w:rPr>
              <w:t>" – 1 шт.)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Fonts w:ascii="Times New Roman" w:hAnsi="Times New Roman"/>
              </w:rPr>
              <w:t>Арт.050002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p>
        </w:tc>
      </w:tr>
      <w:tr w:rsidR="00313585"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Fonts w:ascii="Times New Roman" w:hAnsi="Times New Roman"/>
              </w:rPr>
              <w:t>Пост управления 2-кнопочный взрывозащищенный ПКИВА-37/КОЗЫРЁК 1</w:t>
            </w:r>
            <w:r w:rsidRPr="00136FB9">
              <w:rPr>
                <w:rFonts w:ascii="Times New Roman" w:hAnsi="Times New Roman"/>
                <w:lang w:val="en-US"/>
              </w:rPr>
              <w:t>ExdIICT</w:t>
            </w:r>
            <w:r w:rsidRPr="00136FB9">
              <w:rPr>
                <w:rFonts w:ascii="Times New Roman" w:hAnsi="Times New Roman"/>
              </w:rPr>
              <w:t>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Style w:val="af5"/>
                <w:rFonts w:ascii="Times New Roman" w:hAnsi="Times New Roman"/>
                <w:b w:val="0"/>
                <w:bCs w:val="0"/>
              </w:rPr>
              <w:t>ТУ 3400-005-72453807-07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p>
        </w:tc>
      </w:tr>
      <w:tr w:rsidR="00313585"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4"/>
              <w:numPr>
                <w:ilvl w:val="0"/>
                <w:numId w:val="16"/>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Fonts w:ascii="Times New Roman" w:hAnsi="Times New Roman"/>
              </w:rPr>
              <w:t>Коробка соединительная взрывозащищенная КП-24-24-31 380У1</w:t>
            </w:r>
          </w:p>
          <w:p w:rsidR="00313585" w:rsidRPr="00136FB9" w:rsidRDefault="00313585" w:rsidP="00313585">
            <w:pPr>
              <w:pStyle w:val="af4"/>
              <w:rPr>
                <w:rFonts w:ascii="Times New Roman" w:hAnsi="Times New Roman"/>
              </w:rPr>
            </w:pPr>
            <w:r w:rsidRPr="00136FB9">
              <w:rPr>
                <w:rFonts w:ascii="Times New Roman" w:hAnsi="Times New Roman"/>
              </w:rPr>
              <w:t>2 ЕхеІІТ5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r w:rsidRPr="00136FB9">
              <w:rPr>
                <w:rFonts w:ascii="Times New Roman" w:hAnsi="Times New Roman"/>
              </w:rPr>
              <w:t>ООО «Завод «Горэкс-Светотехника»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jc w:val="center"/>
              <w:rPr>
                <w:rFonts w:ascii="Times New Roman" w:hAnsi="Times New Roman"/>
                <w:iCs/>
              </w:rPr>
            </w:pPr>
            <w:r w:rsidRPr="00136FB9">
              <w:rPr>
                <w:rFonts w:ascii="Times New Roman" w:hAnsi="Times New Roman"/>
                <w:iCs/>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313585">
            <w:pPr>
              <w:pStyle w:val="af4"/>
              <w:rPr>
                <w:rFonts w:ascii="Times New Roman" w:hAnsi="Times New Roman"/>
              </w:rPr>
            </w:pPr>
          </w:p>
        </w:tc>
      </w:tr>
    </w:tbl>
    <w:p w:rsidR="008629CE" w:rsidRDefault="008629CE" w:rsidP="008629CE">
      <w:pPr>
        <w:rPr>
          <w:rFonts w:ascii="Times New Roman" w:hAnsi="Times New Roman"/>
          <w:i/>
        </w:rPr>
      </w:pPr>
    </w:p>
    <w:p w:rsidR="008629CE" w:rsidRPr="00136FB9" w:rsidRDefault="008629CE" w:rsidP="008629CE">
      <w:pPr>
        <w:rPr>
          <w:rFonts w:ascii="Times New Roman" w:hAnsi="Times New Roman"/>
          <w:i/>
          <w:sz w:val="24"/>
        </w:rPr>
      </w:pPr>
      <w:r w:rsidRPr="00136FB9">
        <w:rPr>
          <w:rFonts w:ascii="Times New Roman" w:hAnsi="Times New Roman"/>
          <w:i/>
          <w:sz w:val="24"/>
        </w:rPr>
        <w:t>Лот №4 (делимый)</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17"/>
        <w:gridCol w:w="2552"/>
        <w:gridCol w:w="709"/>
        <w:gridCol w:w="1984"/>
      </w:tblGrid>
      <w:tr w:rsidR="00B854A1" w:rsidRPr="00136FB9" w:rsidTr="00AF6000">
        <w:trPr>
          <w:tblHeader/>
        </w:trPr>
        <w:tc>
          <w:tcPr>
            <w:tcW w:w="568" w:type="dxa"/>
            <w:shd w:val="clear" w:color="auto" w:fill="auto"/>
            <w:vAlign w:val="center"/>
          </w:tcPr>
          <w:p w:rsidR="00B854A1" w:rsidRPr="00136FB9" w:rsidRDefault="00B854A1"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B854A1" w:rsidRPr="00136FB9" w:rsidRDefault="00B854A1"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B854A1" w:rsidRPr="00136FB9" w:rsidRDefault="00B854A1" w:rsidP="00AF6000">
            <w:pPr>
              <w:pStyle w:val="af4"/>
              <w:jc w:val="center"/>
              <w:rPr>
                <w:rFonts w:ascii="Times New Roman" w:hAnsi="Times New Roman"/>
                <w:b/>
              </w:rPr>
            </w:pPr>
            <w:r w:rsidRPr="00136FB9">
              <w:rPr>
                <w:rFonts w:ascii="Times New Roman" w:hAnsi="Times New Roman"/>
                <w:b/>
              </w:rPr>
              <w:t>Наименование товара</w:t>
            </w:r>
          </w:p>
        </w:tc>
        <w:tc>
          <w:tcPr>
            <w:tcW w:w="2552" w:type="dxa"/>
            <w:shd w:val="clear" w:color="auto" w:fill="auto"/>
            <w:vAlign w:val="center"/>
          </w:tcPr>
          <w:p w:rsidR="00B854A1" w:rsidRPr="00136FB9" w:rsidRDefault="00B854A1" w:rsidP="00AF6000">
            <w:pPr>
              <w:pStyle w:val="af4"/>
              <w:jc w:val="center"/>
              <w:rPr>
                <w:rFonts w:ascii="Times New Roman" w:hAnsi="Times New Roman"/>
                <w:b/>
              </w:rPr>
            </w:pPr>
            <w:r w:rsidRPr="00136FB9">
              <w:rPr>
                <w:rFonts w:ascii="Times New Roman" w:hAnsi="Times New Roman"/>
                <w:b/>
              </w:rPr>
              <w:t>Производитель, код продукции, ГОСТ, ТУ</w:t>
            </w:r>
          </w:p>
        </w:tc>
        <w:tc>
          <w:tcPr>
            <w:tcW w:w="709" w:type="dxa"/>
            <w:shd w:val="clear" w:color="auto" w:fill="auto"/>
            <w:vAlign w:val="center"/>
          </w:tcPr>
          <w:p w:rsidR="00B854A1" w:rsidRPr="00136FB9" w:rsidRDefault="00B854A1" w:rsidP="00AF6000">
            <w:pPr>
              <w:pStyle w:val="af4"/>
              <w:jc w:val="center"/>
              <w:rPr>
                <w:rFonts w:ascii="Times New Roman" w:hAnsi="Times New Roman"/>
                <w:b/>
              </w:rPr>
            </w:pPr>
            <w:r w:rsidRPr="00136FB9">
              <w:rPr>
                <w:rFonts w:ascii="Times New Roman" w:hAnsi="Times New Roman"/>
                <w:b/>
              </w:rPr>
              <w:t>Ед. изм.</w:t>
            </w:r>
          </w:p>
        </w:tc>
        <w:tc>
          <w:tcPr>
            <w:tcW w:w="1984" w:type="dxa"/>
            <w:shd w:val="clear" w:color="auto" w:fill="auto"/>
            <w:vAlign w:val="center"/>
          </w:tcPr>
          <w:p w:rsidR="00B854A1" w:rsidRPr="00136FB9" w:rsidRDefault="00B854A1" w:rsidP="00AF6000">
            <w:pPr>
              <w:pStyle w:val="af4"/>
              <w:jc w:val="center"/>
              <w:rPr>
                <w:rFonts w:ascii="Times New Roman" w:hAnsi="Times New Roman"/>
                <w:b/>
              </w:rPr>
            </w:pPr>
            <w:r w:rsidRPr="00136FB9">
              <w:rPr>
                <w:rFonts w:ascii="Times New Roman" w:hAnsi="Times New Roman"/>
                <w:b/>
              </w:rPr>
              <w:t>Примечание</w:t>
            </w:r>
          </w:p>
        </w:tc>
      </w:tr>
      <w:tr w:rsidR="00137A3D"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637D94">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r w:rsidRPr="00136FB9">
              <w:rPr>
                <w:rFonts w:ascii="Times New Roman" w:hAnsi="Times New Roman"/>
              </w:rPr>
              <w:t xml:space="preserve">Труба ПВХ гибкая гофрированная не распространяющая горение с протяжкой наружный диметр 20 мм, </w:t>
            </w:r>
            <w:r w:rsidRPr="00136FB9">
              <w:rPr>
                <w:rFonts w:ascii="Times New Roman" w:hAnsi="Times New Roman"/>
                <w:lang w:val="en-US"/>
              </w:rPr>
              <w:t>IP</w:t>
            </w:r>
            <w:r w:rsidRPr="00136FB9">
              <w:rPr>
                <w:rFonts w:ascii="Times New Roman" w:hAnsi="Times New Roman"/>
              </w:rPr>
              <w:t>55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iCs/>
              </w:rPr>
            </w:pPr>
            <w:r w:rsidRPr="00136FB9">
              <w:rPr>
                <w:rFonts w:ascii="Times New Roman" w:hAnsi="Times New Roman"/>
                <w:iCs/>
              </w:rPr>
              <w:t>ТУ</w:t>
            </w:r>
            <w:r w:rsidR="00FC55A1" w:rsidRPr="00136FB9">
              <w:rPr>
                <w:rFonts w:ascii="Times New Roman" w:hAnsi="Times New Roman"/>
                <w:iCs/>
              </w:rPr>
              <w:t xml:space="preserve"> </w:t>
            </w:r>
            <w:r w:rsidRPr="00136FB9">
              <w:rPr>
                <w:rFonts w:ascii="Times New Roman" w:hAnsi="Times New Roman"/>
                <w:iCs/>
              </w:rPr>
              <w:t>2247-008-47022248-2002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jc w:val="center"/>
              <w:rPr>
                <w:rFonts w:ascii="Times New Roman" w:hAnsi="Times New Roman"/>
                <w:iCs/>
              </w:rPr>
            </w:pPr>
            <w:r w:rsidRPr="00136FB9">
              <w:rPr>
                <w:rFonts w:ascii="Times New Roman" w:hAnsi="Times New Roman"/>
                <w:iCs/>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p>
        </w:tc>
      </w:tr>
      <w:tr w:rsidR="00137A3D"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637D94">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r w:rsidRPr="00136FB9">
              <w:rPr>
                <w:rFonts w:ascii="Times New Roman" w:hAnsi="Times New Roman"/>
              </w:rPr>
              <w:t xml:space="preserve">Труба ПВХ гибкая гофрированная не распространяющая горение с протяжкой наружный диметр 32 мм, </w:t>
            </w:r>
            <w:r w:rsidRPr="00136FB9">
              <w:rPr>
                <w:rFonts w:ascii="Times New Roman" w:hAnsi="Times New Roman"/>
                <w:lang w:val="en-US"/>
              </w:rPr>
              <w:t>IP</w:t>
            </w:r>
            <w:r w:rsidRPr="00136FB9">
              <w:rPr>
                <w:rFonts w:ascii="Times New Roman" w:hAnsi="Times New Roman"/>
              </w:rPr>
              <w:t>55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iCs/>
              </w:rPr>
            </w:pPr>
            <w:r w:rsidRPr="00136FB9">
              <w:rPr>
                <w:rFonts w:ascii="Times New Roman" w:hAnsi="Times New Roman"/>
                <w:iCs/>
              </w:rPr>
              <w:t>ТУ2</w:t>
            </w:r>
            <w:r w:rsidR="00FC55A1" w:rsidRPr="00136FB9">
              <w:rPr>
                <w:rFonts w:ascii="Times New Roman" w:hAnsi="Times New Roman"/>
                <w:iCs/>
              </w:rPr>
              <w:t xml:space="preserve"> </w:t>
            </w:r>
            <w:r w:rsidRPr="00136FB9">
              <w:rPr>
                <w:rFonts w:ascii="Times New Roman" w:hAnsi="Times New Roman"/>
                <w:iCs/>
              </w:rPr>
              <w:t>247-008-47022248-2002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jc w:val="center"/>
              <w:rPr>
                <w:rFonts w:ascii="Times New Roman" w:hAnsi="Times New Roman"/>
                <w:iCs/>
              </w:rPr>
            </w:pPr>
            <w:r w:rsidRPr="00136FB9">
              <w:rPr>
                <w:rFonts w:ascii="Times New Roman" w:hAnsi="Times New Roman"/>
                <w:iCs/>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p>
        </w:tc>
      </w:tr>
      <w:tr w:rsidR="00137A3D"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637D94">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r w:rsidRPr="00136FB9">
              <w:rPr>
                <w:rFonts w:ascii="Times New Roman" w:hAnsi="Times New Roman"/>
              </w:rPr>
              <w:t xml:space="preserve">Труба ПВХ гибкая гофрированная не распространяющая горение с протяжкой наружный диметр 40 мм, </w:t>
            </w:r>
            <w:r w:rsidRPr="00136FB9">
              <w:rPr>
                <w:rFonts w:ascii="Times New Roman" w:hAnsi="Times New Roman"/>
                <w:lang w:val="en-US"/>
              </w:rPr>
              <w:t>IP</w:t>
            </w:r>
            <w:r w:rsidRPr="00136FB9">
              <w:rPr>
                <w:rFonts w:ascii="Times New Roman" w:hAnsi="Times New Roman"/>
              </w:rPr>
              <w:t>55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iCs/>
              </w:rPr>
            </w:pPr>
            <w:r w:rsidRPr="00136FB9">
              <w:rPr>
                <w:rFonts w:ascii="Times New Roman" w:hAnsi="Times New Roman"/>
                <w:iCs/>
              </w:rPr>
              <w:t>ТУ</w:t>
            </w:r>
            <w:r w:rsidR="00FC55A1" w:rsidRPr="00136FB9">
              <w:rPr>
                <w:rFonts w:ascii="Times New Roman" w:hAnsi="Times New Roman"/>
                <w:iCs/>
              </w:rPr>
              <w:t xml:space="preserve"> </w:t>
            </w:r>
            <w:r w:rsidRPr="00136FB9">
              <w:rPr>
                <w:rFonts w:ascii="Times New Roman" w:hAnsi="Times New Roman"/>
                <w:iCs/>
              </w:rPr>
              <w:t>2247-008-47022248-2002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jc w:val="center"/>
              <w:rPr>
                <w:rFonts w:ascii="Times New Roman" w:hAnsi="Times New Roman"/>
                <w:iCs/>
              </w:rPr>
            </w:pPr>
            <w:r w:rsidRPr="00136FB9">
              <w:rPr>
                <w:rFonts w:ascii="Times New Roman" w:hAnsi="Times New Roman"/>
                <w:iCs/>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p>
        </w:tc>
      </w:tr>
      <w:tr w:rsidR="00137A3D" w:rsidRPr="00136FB9" w:rsidTr="00AF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637D94">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r w:rsidRPr="00136FB9">
              <w:rPr>
                <w:rFonts w:ascii="Times New Roman" w:hAnsi="Times New Roman"/>
              </w:rPr>
              <w:t>Труба двустенная ПНД гибкая для кабельной канализации наружный диаметр 63 мм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r w:rsidRPr="00136FB9">
              <w:rPr>
                <w:rFonts w:ascii="Times New Roman" w:hAnsi="Times New Roman"/>
              </w:rPr>
              <w:t>ГОСТ Р МЭК 61386.24-2014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jc w:val="center"/>
              <w:rPr>
                <w:rFonts w:ascii="Times New Roman" w:hAnsi="Times New Roman"/>
                <w:iCs/>
              </w:rPr>
            </w:pPr>
            <w:r w:rsidRPr="00136FB9">
              <w:rPr>
                <w:rFonts w:ascii="Times New Roman" w:hAnsi="Times New Roman"/>
                <w:iCs/>
              </w:rPr>
              <w:t>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37A3D" w:rsidRPr="00136FB9" w:rsidRDefault="00137A3D" w:rsidP="00AF6000">
            <w:pPr>
              <w:pStyle w:val="af4"/>
              <w:rPr>
                <w:rFonts w:ascii="Times New Roman" w:hAnsi="Times New Roman"/>
              </w:rPr>
            </w:pPr>
          </w:p>
        </w:tc>
      </w:tr>
      <w:tr w:rsidR="00313585" w:rsidRPr="00136FB9" w:rsidTr="003135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313585" w:rsidRDefault="00313585" w:rsidP="00C91459">
            <w:pPr>
              <w:pStyle w:val="af4"/>
              <w:rPr>
                <w:rFonts w:ascii="Times New Roman" w:hAnsi="Times New Roman"/>
              </w:rPr>
            </w:pPr>
            <w:r w:rsidRPr="00313585">
              <w:rPr>
                <w:rFonts w:ascii="Times New Roman" w:hAnsi="Times New Roman"/>
              </w:rPr>
              <w:t>Стяжки стальные крепежные с полимерным покрытием СКС-П (304) 4.6х200 (1 уп. = 100 шт.)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313585" w:rsidRDefault="00313585" w:rsidP="00C91459">
            <w:pPr>
              <w:pStyle w:val="af4"/>
              <w:rPr>
                <w:rFonts w:ascii="Times New Roman" w:hAnsi="Times New Roman"/>
              </w:rPr>
            </w:pPr>
            <w:r w:rsidRPr="00313585">
              <w:rPr>
                <w:rFonts w:ascii="Times New Roman" w:hAnsi="Times New Roman"/>
              </w:rPr>
              <w:t>Fortisflex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f4"/>
              <w:jc w:val="center"/>
              <w:rPr>
                <w:rFonts w:ascii="Times New Roman" w:hAnsi="Times New Roman"/>
                <w:iCs/>
              </w:rPr>
            </w:pPr>
            <w:r w:rsidRPr="00136FB9">
              <w:rPr>
                <w:rFonts w:ascii="Times New Roman" w:hAnsi="Times New Roman"/>
                <w:iCs/>
              </w:rPr>
              <w:t>уп.</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f4"/>
              <w:rPr>
                <w:rFonts w:ascii="Times New Roman" w:hAnsi="Times New Roman"/>
              </w:rPr>
            </w:pPr>
          </w:p>
        </w:tc>
      </w:tr>
      <w:tr w:rsidR="00313585" w:rsidRPr="00136FB9" w:rsidTr="003135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4"/>
              <w:numPr>
                <w:ilvl w:val="0"/>
                <w:numId w:val="17"/>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313585" w:rsidRDefault="00313585" w:rsidP="00C91459">
            <w:pPr>
              <w:pStyle w:val="af4"/>
              <w:rPr>
                <w:rFonts w:ascii="Times New Roman" w:hAnsi="Times New Roman"/>
              </w:rPr>
            </w:pPr>
            <w:r w:rsidRPr="00313585">
              <w:rPr>
                <w:rFonts w:ascii="Times New Roman" w:hAnsi="Times New Roman"/>
              </w:rPr>
              <w:t>Стяжки стальные крепежные с полимерным покрытием СКС-П (304) 4.6х300 (1 уп. = 100 шт.)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313585" w:rsidRDefault="00313585" w:rsidP="00C91459">
            <w:pPr>
              <w:pStyle w:val="af4"/>
              <w:rPr>
                <w:rFonts w:ascii="Times New Roman" w:hAnsi="Times New Roman"/>
              </w:rPr>
            </w:pPr>
            <w:r w:rsidRPr="00313585">
              <w:rPr>
                <w:rFonts w:ascii="Times New Roman" w:hAnsi="Times New Roman"/>
              </w:rPr>
              <w:t>Fortisflex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f4"/>
              <w:jc w:val="center"/>
              <w:rPr>
                <w:rFonts w:ascii="Times New Roman" w:hAnsi="Times New Roman"/>
                <w:iCs/>
              </w:rPr>
            </w:pPr>
            <w:r w:rsidRPr="00136FB9">
              <w:rPr>
                <w:rFonts w:ascii="Times New Roman" w:hAnsi="Times New Roman"/>
                <w:iCs/>
              </w:rPr>
              <w:t>уп.</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13585" w:rsidRPr="00136FB9" w:rsidRDefault="00313585" w:rsidP="00C91459">
            <w:pPr>
              <w:pStyle w:val="af4"/>
              <w:rPr>
                <w:rFonts w:ascii="Times New Roman" w:hAnsi="Times New Roman"/>
              </w:rPr>
            </w:pPr>
          </w:p>
        </w:tc>
      </w:tr>
    </w:tbl>
    <w:p w:rsidR="008629CE" w:rsidRPr="00136FB9" w:rsidRDefault="008629CE" w:rsidP="008629CE">
      <w:pPr>
        <w:autoSpaceDE w:val="0"/>
        <w:autoSpaceDN w:val="0"/>
        <w:adjustRightInd w:val="0"/>
        <w:spacing w:after="40"/>
        <w:rPr>
          <w:rFonts w:ascii="Times New Roman" w:hAnsi="Times New Roman"/>
          <w:i/>
          <w:sz w:val="24"/>
        </w:rPr>
      </w:pPr>
    </w:p>
    <w:p w:rsidR="008629CE" w:rsidRPr="00136FB9" w:rsidRDefault="008629CE" w:rsidP="008629CE">
      <w:pPr>
        <w:rPr>
          <w:rFonts w:ascii="Times New Roman" w:hAnsi="Times New Roman"/>
          <w:i/>
          <w:sz w:val="24"/>
        </w:rPr>
      </w:pPr>
      <w:r w:rsidRPr="00136FB9">
        <w:rPr>
          <w:rFonts w:ascii="Times New Roman" w:hAnsi="Times New Roman"/>
          <w:i/>
          <w:sz w:val="24"/>
        </w:rPr>
        <w:t>Лот №5 (делимый)</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17"/>
        <w:gridCol w:w="2615"/>
        <w:gridCol w:w="709"/>
        <w:gridCol w:w="1921"/>
      </w:tblGrid>
      <w:tr w:rsidR="00B854A1" w:rsidRPr="00136FB9" w:rsidTr="00B25943">
        <w:trPr>
          <w:tblHeader/>
        </w:trPr>
        <w:tc>
          <w:tcPr>
            <w:tcW w:w="568" w:type="dxa"/>
            <w:shd w:val="clear" w:color="auto" w:fill="auto"/>
            <w:vAlign w:val="center"/>
          </w:tcPr>
          <w:p w:rsidR="00B854A1" w:rsidRPr="00136FB9" w:rsidRDefault="00B854A1"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B854A1" w:rsidRPr="00136FB9" w:rsidRDefault="00B854A1"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B854A1" w:rsidRPr="00136FB9" w:rsidRDefault="00B854A1" w:rsidP="00AF6000">
            <w:pPr>
              <w:pStyle w:val="af4"/>
              <w:jc w:val="center"/>
              <w:rPr>
                <w:rFonts w:ascii="Times New Roman" w:hAnsi="Times New Roman"/>
                <w:b/>
                <w:szCs w:val="22"/>
              </w:rPr>
            </w:pPr>
            <w:r w:rsidRPr="00136FB9">
              <w:rPr>
                <w:rFonts w:ascii="Times New Roman" w:hAnsi="Times New Roman"/>
                <w:b/>
                <w:szCs w:val="22"/>
              </w:rPr>
              <w:t>Наименование товара</w:t>
            </w:r>
          </w:p>
        </w:tc>
        <w:tc>
          <w:tcPr>
            <w:tcW w:w="2615" w:type="dxa"/>
            <w:shd w:val="clear" w:color="auto" w:fill="auto"/>
            <w:vAlign w:val="center"/>
          </w:tcPr>
          <w:p w:rsidR="00B854A1" w:rsidRPr="00136FB9" w:rsidRDefault="00B854A1" w:rsidP="00AF6000">
            <w:pPr>
              <w:pStyle w:val="af4"/>
              <w:jc w:val="center"/>
              <w:rPr>
                <w:rFonts w:ascii="Times New Roman" w:hAnsi="Times New Roman"/>
                <w:b/>
                <w:szCs w:val="22"/>
              </w:rPr>
            </w:pPr>
            <w:r w:rsidRPr="00136FB9">
              <w:rPr>
                <w:rFonts w:ascii="Times New Roman" w:hAnsi="Times New Roman"/>
                <w:b/>
                <w:szCs w:val="22"/>
              </w:rPr>
              <w:t>Производитель, код продукции, ГОСТ, ТУ</w:t>
            </w:r>
          </w:p>
        </w:tc>
        <w:tc>
          <w:tcPr>
            <w:tcW w:w="709" w:type="dxa"/>
            <w:shd w:val="clear" w:color="auto" w:fill="auto"/>
            <w:vAlign w:val="center"/>
          </w:tcPr>
          <w:p w:rsidR="00B854A1" w:rsidRPr="00136FB9" w:rsidRDefault="00B854A1" w:rsidP="00AF6000">
            <w:pPr>
              <w:pStyle w:val="af4"/>
              <w:jc w:val="center"/>
              <w:rPr>
                <w:rFonts w:ascii="Times New Roman" w:hAnsi="Times New Roman"/>
                <w:b/>
                <w:szCs w:val="22"/>
              </w:rPr>
            </w:pPr>
            <w:r w:rsidRPr="00136FB9">
              <w:rPr>
                <w:rFonts w:ascii="Times New Roman" w:hAnsi="Times New Roman"/>
                <w:b/>
                <w:szCs w:val="22"/>
              </w:rPr>
              <w:t>Ед. изм.</w:t>
            </w:r>
          </w:p>
        </w:tc>
        <w:tc>
          <w:tcPr>
            <w:tcW w:w="1921" w:type="dxa"/>
            <w:shd w:val="clear" w:color="auto" w:fill="auto"/>
            <w:vAlign w:val="center"/>
          </w:tcPr>
          <w:p w:rsidR="00B854A1" w:rsidRPr="00136FB9" w:rsidRDefault="00B854A1" w:rsidP="00AF6000">
            <w:pPr>
              <w:pStyle w:val="af4"/>
              <w:jc w:val="center"/>
              <w:rPr>
                <w:rFonts w:ascii="Times New Roman" w:hAnsi="Times New Roman"/>
                <w:b/>
                <w:szCs w:val="22"/>
              </w:rPr>
            </w:pPr>
            <w:r w:rsidRPr="00136FB9">
              <w:rPr>
                <w:rFonts w:ascii="Times New Roman" w:hAnsi="Times New Roman"/>
                <w:b/>
                <w:szCs w:val="22"/>
              </w:rPr>
              <w:t>Примечание</w:t>
            </w:r>
          </w:p>
        </w:tc>
      </w:tr>
      <w:tr w:rsidR="008629CE"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AC1430" w:rsidRDefault="00F249A5" w:rsidP="00AC1430">
            <w:pPr>
              <w:pStyle w:val="af4"/>
              <w:rPr>
                <w:rFonts w:ascii="Times New Roman" w:hAnsi="Times New Roman"/>
                <w:szCs w:val="22"/>
              </w:rPr>
            </w:pPr>
            <w:r w:rsidRPr="00136FB9">
              <w:rPr>
                <w:rFonts w:ascii="Times New Roman" w:hAnsi="Times New Roman"/>
                <w:szCs w:val="22"/>
              </w:rPr>
              <w:t>Стойка кабельная К1150ц, оцинкованная</w:t>
            </w:r>
            <w:r w:rsidR="00514B77" w:rsidRPr="00136FB9">
              <w:rPr>
                <w:rFonts w:ascii="Times New Roman" w:hAnsi="Times New Roman"/>
              </w:rPr>
              <w:t xml:space="preserve"> методом горячего цинкования</w:t>
            </w:r>
            <w:r w:rsidR="00A86147" w:rsidRPr="00136FB9">
              <w:rPr>
                <w:rFonts w:ascii="Times New Roman" w:hAnsi="Times New Roman"/>
                <w:szCs w:val="22"/>
              </w:rPr>
              <w:t xml:space="preserve">, </w:t>
            </w:r>
            <w:r w:rsidR="00A86147" w:rsidRPr="00136FB9">
              <w:rPr>
                <w:rFonts w:ascii="Times New Roman" w:hAnsi="Times New Roman"/>
                <w:szCs w:val="22"/>
                <w:lang w:val="en-US"/>
              </w:rPr>
              <w:t>L</w:t>
            </w:r>
            <w:r w:rsidR="00A86147" w:rsidRPr="00136FB9">
              <w:rPr>
                <w:rFonts w:ascii="Times New Roman" w:hAnsi="Times New Roman"/>
                <w:szCs w:val="22"/>
              </w:rPr>
              <w:t>=400мм</w:t>
            </w:r>
            <w:r w:rsidR="00AC1430">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01039A" w:rsidP="00AF6000">
            <w:pPr>
              <w:pStyle w:val="af4"/>
              <w:rPr>
                <w:rFonts w:ascii="Times New Roman" w:hAnsi="Times New Roman"/>
                <w:szCs w:val="22"/>
              </w:rPr>
            </w:pPr>
            <w:r w:rsidRPr="00136FB9">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jc w:val="center"/>
              <w:rPr>
                <w:rFonts w:ascii="Times New Roman" w:hAnsi="Times New Roman"/>
                <w:iCs/>
                <w:szCs w:val="22"/>
              </w:rPr>
            </w:pPr>
            <w:r w:rsidRPr="00136FB9">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8629CE" w:rsidRPr="00136FB9" w:rsidRDefault="008629CE" w:rsidP="00AF6000">
            <w:pPr>
              <w:pStyle w:val="af4"/>
              <w:rPr>
                <w:rFonts w:ascii="Times New Roman" w:hAnsi="Times New Roman"/>
                <w:szCs w:val="22"/>
              </w:rPr>
            </w:pPr>
          </w:p>
        </w:tc>
      </w:tr>
      <w:tr w:rsidR="00F249A5"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136FB9"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r w:rsidRPr="00AC1430">
              <w:rPr>
                <w:rFonts w:ascii="Times New Roman" w:hAnsi="Times New Roman"/>
                <w:szCs w:val="22"/>
              </w:rPr>
              <w:t>Стойка кабельная К1151ц, оцинкованная</w:t>
            </w:r>
            <w:r w:rsidR="0001039A" w:rsidRPr="00AC1430">
              <w:rPr>
                <w:rFonts w:ascii="Times New Roman" w:hAnsi="Times New Roman"/>
              </w:rPr>
              <w:t xml:space="preserve"> методом горячего цинкования</w:t>
            </w:r>
            <w:r w:rsidR="00A86147" w:rsidRPr="00AC1430">
              <w:rPr>
                <w:rFonts w:ascii="Times New Roman" w:hAnsi="Times New Roman"/>
                <w:szCs w:val="22"/>
              </w:rPr>
              <w:t xml:space="preserve">, </w:t>
            </w:r>
            <w:r w:rsidR="00A86147" w:rsidRPr="00AC1430">
              <w:rPr>
                <w:rFonts w:ascii="Times New Roman" w:hAnsi="Times New Roman"/>
                <w:szCs w:val="22"/>
                <w:lang w:val="en-US"/>
              </w:rPr>
              <w:t>L</w:t>
            </w:r>
            <w:r w:rsidR="00A86147" w:rsidRPr="00AC1430">
              <w:rPr>
                <w:rFonts w:ascii="Times New Roman" w:hAnsi="Times New Roman"/>
                <w:szCs w:val="22"/>
              </w:rPr>
              <w:t>=600мм</w:t>
            </w:r>
            <w:r w:rsidR="00AC1430" w:rsidRPr="00AC1430">
              <w:rPr>
                <w:rFonts w:ascii="Times New Roman" w:hAnsi="Times New Roman"/>
                <w:szCs w:val="22"/>
              </w:rPr>
              <w:t xml:space="preserve">, толщина металла не </w:t>
            </w:r>
            <w:r w:rsidR="00AC1430">
              <w:rPr>
                <w:rFonts w:ascii="Times New Roman" w:hAnsi="Times New Roman"/>
                <w:szCs w:val="22"/>
              </w:rPr>
              <w:t xml:space="preserve">меньше </w:t>
            </w:r>
            <w:r w:rsidR="00AC1430" w:rsidRPr="00AC1430">
              <w:rPr>
                <w:rFonts w:ascii="Times New Roman" w:hAnsi="Times New Roman"/>
                <w:szCs w:val="22"/>
              </w:rPr>
              <w:t>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p>
        </w:tc>
      </w:tr>
      <w:tr w:rsidR="00F249A5"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r w:rsidRPr="00AC1430">
              <w:rPr>
                <w:rFonts w:ascii="Times New Roman" w:hAnsi="Times New Roman"/>
                <w:szCs w:val="22"/>
              </w:rPr>
              <w:t>Стойка кабельная К1152ц, оцинкованная</w:t>
            </w:r>
            <w:r w:rsidR="0001039A" w:rsidRPr="00AC1430">
              <w:rPr>
                <w:rFonts w:ascii="Times New Roman" w:hAnsi="Times New Roman"/>
              </w:rPr>
              <w:t xml:space="preserve"> методом горячего цинкования</w:t>
            </w:r>
            <w:r w:rsidR="00A86147" w:rsidRPr="00AC1430">
              <w:rPr>
                <w:rFonts w:ascii="Times New Roman" w:hAnsi="Times New Roman"/>
                <w:szCs w:val="22"/>
              </w:rPr>
              <w:t xml:space="preserve">, </w:t>
            </w:r>
            <w:r w:rsidR="00A86147" w:rsidRPr="00AC1430">
              <w:rPr>
                <w:rFonts w:ascii="Times New Roman" w:hAnsi="Times New Roman"/>
                <w:szCs w:val="22"/>
                <w:lang w:val="en-US"/>
              </w:rPr>
              <w:t>L</w:t>
            </w:r>
            <w:r w:rsidR="00A86147" w:rsidRPr="00AC1430">
              <w:rPr>
                <w:rFonts w:ascii="Times New Roman" w:hAnsi="Times New Roman"/>
                <w:szCs w:val="22"/>
              </w:rPr>
              <w:t>=800мм</w:t>
            </w:r>
            <w:r w:rsidR="00AC1430" w:rsidRPr="00AC1430">
              <w:rPr>
                <w:rFonts w:ascii="Times New Roman" w:hAnsi="Times New Roman"/>
                <w:szCs w:val="22"/>
              </w:rPr>
              <w:t xml:space="preserve">, толщина металла не </w:t>
            </w:r>
            <w:r w:rsidR="00AC1430">
              <w:rPr>
                <w:rFonts w:ascii="Times New Roman" w:hAnsi="Times New Roman"/>
                <w:szCs w:val="22"/>
              </w:rPr>
              <w:t xml:space="preserve">меньше </w:t>
            </w:r>
            <w:r w:rsidR="00AC1430" w:rsidRPr="00AC1430">
              <w:rPr>
                <w:rFonts w:ascii="Times New Roman" w:hAnsi="Times New Roman"/>
                <w:szCs w:val="22"/>
              </w:rPr>
              <w:t>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p>
        </w:tc>
      </w:tr>
      <w:tr w:rsidR="00F249A5"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r w:rsidRPr="00AC1430">
              <w:rPr>
                <w:rFonts w:ascii="Times New Roman" w:hAnsi="Times New Roman"/>
                <w:szCs w:val="22"/>
              </w:rPr>
              <w:t>Стойка кабельная К1153ц, оцинкованная</w:t>
            </w:r>
            <w:r w:rsidR="0001039A" w:rsidRPr="00AC1430">
              <w:rPr>
                <w:rFonts w:ascii="Times New Roman" w:hAnsi="Times New Roman"/>
              </w:rPr>
              <w:t xml:space="preserve"> методом горячего цинкования</w:t>
            </w:r>
            <w:r w:rsidR="00A86147" w:rsidRPr="00AC1430">
              <w:rPr>
                <w:rFonts w:ascii="Times New Roman" w:hAnsi="Times New Roman"/>
                <w:szCs w:val="22"/>
              </w:rPr>
              <w:t xml:space="preserve">, </w:t>
            </w:r>
            <w:r w:rsidR="00A86147" w:rsidRPr="00AC1430">
              <w:rPr>
                <w:rFonts w:ascii="Times New Roman" w:hAnsi="Times New Roman"/>
                <w:szCs w:val="22"/>
                <w:lang w:val="en-US"/>
              </w:rPr>
              <w:t>L</w:t>
            </w:r>
            <w:r w:rsidR="00A86147" w:rsidRPr="00AC1430">
              <w:rPr>
                <w:rFonts w:ascii="Times New Roman" w:hAnsi="Times New Roman"/>
                <w:szCs w:val="22"/>
              </w:rPr>
              <w:t>=1200мм</w:t>
            </w:r>
            <w:r w:rsidR="00AC1430" w:rsidRPr="00AC1430">
              <w:rPr>
                <w:rFonts w:ascii="Times New Roman" w:hAnsi="Times New Roman"/>
                <w:szCs w:val="22"/>
              </w:rPr>
              <w:t xml:space="preserve">, толщина металла не </w:t>
            </w:r>
            <w:r w:rsidR="00AC1430">
              <w:rPr>
                <w:rFonts w:ascii="Times New Roman" w:hAnsi="Times New Roman"/>
                <w:szCs w:val="22"/>
              </w:rPr>
              <w:t xml:space="preserve">меньше </w:t>
            </w:r>
            <w:r w:rsidR="00AC1430" w:rsidRPr="00AC1430">
              <w:rPr>
                <w:rFonts w:ascii="Times New Roman" w:hAnsi="Times New Roman"/>
                <w:szCs w:val="22"/>
              </w:rPr>
              <w:t>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p>
        </w:tc>
      </w:tr>
      <w:tr w:rsidR="00F249A5"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r w:rsidRPr="00AC1430">
              <w:rPr>
                <w:rFonts w:ascii="Times New Roman" w:hAnsi="Times New Roman"/>
                <w:szCs w:val="22"/>
              </w:rPr>
              <w:t>Стойка кабельная К1154ц, оцинкованная</w:t>
            </w:r>
            <w:r w:rsidR="0001039A" w:rsidRPr="00AC1430">
              <w:rPr>
                <w:rFonts w:ascii="Times New Roman" w:hAnsi="Times New Roman"/>
              </w:rPr>
              <w:t xml:space="preserve"> методом горячего цинкования</w:t>
            </w:r>
            <w:r w:rsidR="00A86147" w:rsidRPr="00AC1430">
              <w:rPr>
                <w:rFonts w:ascii="Times New Roman" w:hAnsi="Times New Roman"/>
                <w:szCs w:val="22"/>
              </w:rPr>
              <w:t xml:space="preserve">, </w:t>
            </w:r>
            <w:r w:rsidR="00A86147" w:rsidRPr="00AC1430">
              <w:rPr>
                <w:rFonts w:ascii="Times New Roman" w:hAnsi="Times New Roman"/>
                <w:szCs w:val="22"/>
                <w:lang w:val="en-US"/>
              </w:rPr>
              <w:t>L</w:t>
            </w:r>
            <w:r w:rsidR="00A86147" w:rsidRPr="00AC1430">
              <w:rPr>
                <w:rFonts w:ascii="Times New Roman" w:hAnsi="Times New Roman"/>
                <w:szCs w:val="22"/>
              </w:rPr>
              <w:t>=1800мм</w:t>
            </w:r>
            <w:r w:rsidR="00AC1430" w:rsidRPr="00AC1430">
              <w:rPr>
                <w:rFonts w:ascii="Times New Roman" w:hAnsi="Times New Roman"/>
                <w:szCs w:val="22"/>
              </w:rPr>
              <w:t xml:space="preserve">, толщина металла не </w:t>
            </w:r>
            <w:r w:rsidR="00AC1430">
              <w:rPr>
                <w:rFonts w:ascii="Times New Roman" w:hAnsi="Times New Roman"/>
                <w:szCs w:val="22"/>
              </w:rPr>
              <w:t xml:space="preserve">меньше </w:t>
            </w:r>
            <w:r w:rsidR="00AC1430" w:rsidRPr="00AC1430">
              <w:rPr>
                <w:rFonts w:ascii="Times New Roman" w:hAnsi="Times New Roman"/>
                <w:szCs w:val="22"/>
              </w:rPr>
              <w:t>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p>
        </w:tc>
      </w:tr>
      <w:tr w:rsidR="00F249A5"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r w:rsidRPr="00AC1430">
              <w:rPr>
                <w:rFonts w:ascii="Times New Roman" w:hAnsi="Times New Roman"/>
                <w:szCs w:val="22"/>
              </w:rPr>
              <w:t>Стойка кабельная К1155ц, оцинкованная</w:t>
            </w:r>
            <w:r w:rsidR="0001039A" w:rsidRPr="00AC1430">
              <w:rPr>
                <w:rFonts w:ascii="Times New Roman" w:hAnsi="Times New Roman"/>
              </w:rPr>
              <w:t xml:space="preserve"> методом горячего цинкования</w:t>
            </w:r>
            <w:r w:rsidR="00A86147" w:rsidRPr="00AC1430">
              <w:rPr>
                <w:rFonts w:ascii="Times New Roman" w:hAnsi="Times New Roman"/>
                <w:szCs w:val="22"/>
              </w:rPr>
              <w:t xml:space="preserve">, </w:t>
            </w:r>
            <w:r w:rsidR="00A86147" w:rsidRPr="00AC1430">
              <w:rPr>
                <w:rFonts w:ascii="Times New Roman" w:hAnsi="Times New Roman"/>
                <w:szCs w:val="22"/>
                <w:lang w:val="en-US"/>
              </w:rPr>
              <w:t>L</w:t>
            </w:r>
            <w:r w:rsidR="00A86147" w:rsidRPr="00AC1430">
              <w:rPr>
                <w:rFonts w:ascii="Times New Roman" w:hAnsi="Times New Roman"/>
                <w:szCs w:val="22"/>
              </w:rPr>
              <w:t>=2200мм</w:t>
            </w:r>
            <w:r w:rsidR="00AC1430" w:rsidRPr="00AC1430">
              <w:rPr>
                <w:rFonts w:ascii="Times New Roman" w:hAnsi="Times New Roman"/>
                <w:szCs w:val="22"/>
              </w:rPr>
              <w:t xml:space="preserve">, толщина металла не </w:t>
            </w:r>
            <w:r w:rsidR="00AC1430">
              <w:rPr>
                <w:rFonts w:ascii="Times New Roman" w:hAnsi="Times New Roman"/>
                <w:szCs w:val="22"/>
              </w:rPr>
              <w:t xml:space="preserve">меньше </w:t>
            </w:r>
            <w:r w:rsidR="00AC1430" w:rsidRPr="00AC1430">
              <w:rPr>
                <w:rFonts w:ascii="Times New Roman" w:hAnsi="Times New Roman"/>
                <w:szCs w:val="22"/>
              </w:rPr>
              <w:t>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AC1430" w:rsidRDefault="00F249A5" w:rsidP="00AF6000">
            <w:pPr>
              <w:pStyle w:val="af4"/>
              <w:rPr>
                <w:rFonts w:ascii="Times New Roman" w:hAnsi="Times New Roman"/>
                <w:szCs w:val="22"/>
              </w:rPr>
            </w:pPr>
          </w:p>
        </w:tc>
      </w:tr>
      <w:tr w:rsidR="00502A47" w:rsidRPr="00AC1430"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02A47" w:rsidRPr="00AC1430" w:rsidRDefault="00502A47"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502A47" w:rsidRPr="00AC1430" w:rsidRDefault="00502A47" w:rsidP="00AF6000">
            <w:pPr>
              <w:pStyle w:val="af4"/>
              <w:rPr>
                <w:rFonts w:ascii="Times New Roman" w:hAnsi="Times New Roman"/>
                <w:szCs w:val="22"/>
              </w:rPr>
            </w:pPr>
            <w:r w:rsidRPr="00AC1430">
              <w:rPr>
                <w:rFonts w:ascii="Times New Roman" w:hAnsi="Times New Roman"/>
                <w:szCs w:val="22"/>
              </w:rPr>
              <w:t>Скоба К1157ц, оцинкованная</w:t>
            </w:r>
            <w:r w:rsidR="0001039A" w:rsidRPr="00AC1430">
              <w:rPr>
                <w:rFonts w:ascii="Times New Roman" w:hAnsi="Times New Roman"/>
              </w:rPr>
              <w:t xml:space="preserve"> методом горячего цинкования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502A47" w:rsidRPr="00AC1430" w:rsidRDefault="0001039A" w:rsidP="00AF6000">
            <w:pPr>
              <w:pStyle w:val="af4"/>
              <w:rPr>
                <w:rFonts w:ascii="Times New Roman" w:hAnsi="Times New Roman"/>
                <w:szCs w:val="22"/>
              </w:rPr>
            </w:pPr>
            <w:r w:rsidRPr="00AC1430">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2A47" w:rsidRPr="00AC1430" w:rsidRDefault="00502A47" w:rsidP="00AF6000">
            <w:pPr>
              <w:pStyle w:val="af4"/>
              <w:jc w:val="center"/>
              <w:rPr>
                <w:rFonts w:ascii="Times New Roman" w:hAnsi="Times New Roman"/>
                <w:iCs/>
                <w:szCs w:val="22"/>
              </w:rPr>
            </w:pPr>
            <w:r w:rsidRPr="00AC1430">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502A47" w:rsidRPr="00AC1430" w:rsidRDefault="00502A47" w:rsidP="00AF6000">
            <w:pPr>
              <w:pStyle w:val="af4"/>
              <w:rPr>
                <w:rFonts w:ascii="Times New Roman" w:hAnsi="Times New Roman"/>
                <w:szCs w:val="22"/>
              </w:rPr>
            </w:pPr>
          </w:p>
        </w:tc>
      </w:tr>
      <w:tr w:rsidR="00F249A5" w:rsidRPr="00E0696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E0696D">
            <w:pPr>
              <w:pStyle w:val="af4"/>
              <w:rPr>
                <w:rFonts w:ascii="Times New Roman" w:hAnsi="Times New Roman"/>
                <w:szCs w:val="22"/>
              </w:rPr>
            </w:pPr>
            <w:r w:rsidRPr="00E0696D">
              <w:rPr>
                <w:rFonts w:ascii="Times New Roman" w:hAnsi="Times New Roman"/>
                <w:szCs w:val="22"/>
              </w:rPr>
              <w:t>Полка кабельная К1160ц, оцинкованная</w:t>
            </w:r>
            <w:r w:rsidR="0001039A" w:rsidRPr="00E0696D">
              <w:rPr>
                <w:rFonts w:ascii="Times New Roman" w:hAnsi="Times New Roman"/>
              </w:rPr>
              <w:t xml:space="preserve"> методом горячего цинкования</w:t>
            </w:r>
            <w:r w:rsidR="00E0696D" w:rsidRPr="00E0696D">
              <w:rPr>
                <w:rFonts w:ascii="Times New Roman" w:hAnsi="Times New Roman"/>
                <w:szCs w:val="22"/>
              </w:rPr>
              <w:t xml:space="preserve">, толщина </w:t>
            </w:r>
            <w:r w:rsidR="00E0696D" w:rsidRPr="00E0696D">
              <w:rPr>
                <w:rFonts w:ascii="Times New Roman" w:hAnsi="Times New Roman"/>
                <w:szCs w:val="22"/>
              </w:rPr>
              <w:lastRenderedPageBreak/>
              <w:t>металла не меньше 2 мм</w:t>
            </w:r>
            <w:r w:rsidR="00A86147" w:rsidRPr="00E0696D">
              <w:rPr>
                <w:rFonts w:ascii="Times New Roman" w:hAnsi="Times New Roman"/>
                <w:szCs w:val="22"/>
              </w:rPr>
              <w:t xml:space="preserve">, </w:t>
            </w:r>
            <w:r w:rsidR="00E0696D" w:rsidRPr="00E0696D">
              <w:rPr>
                <w:rFonts w:ascii="Times New Roman" w:hAnsi="Times New Roman"/>
                <w:szCs w:val="22"/>
              </w:rPr>
              <w:t>предельно допустимая нагрузка не меньше 975Н</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01039A" w:rsidP="00AF6000">
            <w:pPr>
              <w:pStyle w:val="af4"/>
              <w:rPr>
                <w:rFonts w:ascii="Times New Roman" w:hAnsi="Times New Roman"/>
                <w:szCs w:val="22"/>
              </w:rPr>
            </w:pPr>
            <w:r w:rsidRPr="00E0696D">
              <w:rPr>
                <w:rFonts w:ascii="Times New Roman" w:hAnsi="Times New Roman"/>
              </w:rPr>
              <w:lastRenderedPageBreak/>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jc w:val="center"/>
              <w:rPr>
                <w:rFonts w:ascii="Times New Roman" w:hAnsi="Times New Roman"/>
                <w:iCs/>
                <w:szCs w:val="22"/>
              </w:rPr>
            </w:pPr>
            <w:r w:rsidRPr="00E0696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rPr>
                <w:rFonts w:ascii="Times New Roman" w:hAnsi="Times New Roman"/>
                <w:szCs w:val="22"/>
              </w:rPr>
            </w:pPr>
          </w:p>
        </w:tc>
      </w:tr>
      <w:tr w:rsidR="00F249A5" w:rsidRPr="00E0696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E0696D">
            <w:pPr>
              <w:pStyle w:val="af4"/>
              <w:rPr>
                <w:rFonts w:ascii="Times New Roman" w:hAnsi="Times New Roman"/>
                <w:szCs w:val="22"/>
              </w:rPr>
            </w:pPr>
            <w:r w:rsidRPr="00E0696D">
              <w:rPr>
                <w:rFonts w:ascii="Times New Roman" w:hAnsi="Times New Roman"/>
                <w:szCs w:val="22"/>
              </w:rPr>
              <w:t>Полка кабельная К1161ц, оцинкованная</w:t>
            </w:r>
            <w:r w:rsidR="0001039A" w:rsidRPr="00E0696D">
              <w:rPr>
                <w:rFonts w:ascii="Times New Roman" w:hAnsi="Times New Roman"/>
              </w:rPr>
              <w:t xml:space="preserve"> методом горячего цинкования</w:t>
            </w:r>
            <w:r w:rsidR="00E0696D" w:rsidRPr="00E0696D">
              <w:rPr>
                <w:rFonts w:ascii="Times New Roman" w:hAnsi="Times New Roman"/>
                <w:szCs w:val="22"/>
              </w:rPr>
              <w:t>, толщина металла не меньше 2 мм, предельно допустимая нагрузка не меньше 1075Н</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01039A" w:rsidP="00AF6000">
            <w:pPr>
              <w:pStyle w:val="af4"/>
              <w:rPr>
                <w:rFonts w:ascii="Times New Roman" w:hAnsi="Times New Roman"/>
                <w:szCs w:val="22"/>
              </w:rPr>
            </w:pPr>
            <w:r w:rsidRPr="00E0696D">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jc w:val="center"/>
              <w:rPr>
                <w:rFonts w:ascii="Times New Roman" w:hAnsi="Times New Roman"/>
                <w:iCs/>
                <w:szCs w:val="22"/>
              </w:rPr>
            </w:pPr>
            <w:r w:rsidRPr="00E0696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rPr>
                <w:rFonts w:ascii="Times New Roman" w:hAnsi="Times New Roman"/>
                <w:szCs w:val="22"/>
              </w:rPr>
            </w:pPr>
          </w:p>
        </w:tc>
      </w:tr>
      <w:tr w:rsidR="00F249A5" w:rsidRPr="00E0696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5C24AD">
            <w:pPr>
              <w:pStyle w:val="af4"/>
              <w:rPr>
                <w:rFonts w:ascii="Times New Roman" w:hAnsi="Times New Roman"/>
                <w:szCs w:val="22"/>
              </w:rPr>
            </w:pPr>
            <w:r w:rsidRPr="00E0696D">
              <w:rPr>
                <w:rFonts w:ascii="Times New Roman" w:hAnsi="Times New Roman"/>
                <w:szCs w:val="22"/>
              </w:rPr>
              <w:t>Полка кабельная К116</w:t>
            </w:r>
            <w:r w:rsidR="00AC1430" w:rsidRPr="00E0696D">
              <w:rPr>
                <w:rFonts w:ascii="Times New Roman" w:hAnsi="Times New Roman"/>
                <w:szCs w:val="22"/>
              </w:rPr>
              <w:t>2</w:t>
            </w:r>
            <w:r w:rsidRPr="00E0696D">
              <w:rPr>
                <w:rFonts w:ascii="Times New Roman" w:hAnsi="Times New Roman"/>
                <w:szCs w:val="22"/>
              </w:rPr>
              <w:t>ц, оцинкованная</w:t>
            </w:r>
            <w:r w:rsidR="0001039A" w:rsidRPr="00E0696D">
              <w:rPr>
                <w:rFonts w:ascii="Times New Roman" w:hAnsi="Times New Roman"/>
              </w:rPr>
              <w:t xml:space="preserve"> методом горячего цинкования</w:t>
            </w:r>
            <w:r w:rsidR="00E0696D" w:rsidRPr="00E0696D">
              <w:rPr>
                <w:rFonts w:ascii="Times New Roman" w:hAnsi="Times New Roman"/>
                <w:szCs w:val="22"/>
              </w:rPr>
              <w:t xml:space="preserve">, толщина металла не меньше 2 мм, предельно допустимая нагрузка не меньше </w:t>
            </w:r>
            <w:r w:rsidR="005C24AD">
              <w:rPr>
                <w:rFonts w:ascii="Times New Roman" w:hAnsi="Times New Roman"/>
                <w:szCs w:val="22"/>
              </w:rPr>
              <w:t>1200</w:t>
            </w:r>
            <w:r w:rsidR="00E0696D" w:rsidRPr="00E0696D">
              <w:rPr>
                <w:rFonts w:ascii="Times New Roman" w:hAnsi="Times New Roman"/>
                <w:szCs w:val="22"/>
              </w:rPr>
              <w:t>Н</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01039A" w:rsidP="00AF6000">
            <w:pPr>
              <w:pStyle w:val="af4"/>
              <w:rPr>
                <w:rFonts w:ascii="Times New Roman" w:hAnsi="Times New Roman"/>
                <w:szCs w:val="22"/>
              </w:rPr>
            </w:pPr>
            <w:r w:rsidRPr="00E0696D">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jc w:val="center"/>
              <w:rPr>
                <w:rFonts w:ascii="Times New Roman" w:hAnsi="Times New Roman"/>
                <w:iCs/>
                <w:szCs w:val="22"/>
              </w:rPr>
            </w:pPr>
            <w:r w:rsidRPr="00E0696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E0696D" w:rsidRDefault="00F249A5" w:rsidP="00AF6000">
            <w:pPr>
              <w:pStyle w:val="af4"/>
              <w:rPr>
                <w:rFonts w:ascii="Times New Roman" w:hAnsi="Times New Roman"/>
                <w:szCs w:val="22"/>
              </w:rPr>
            </w:pPr>
          </w:p>
        </w:tc>
      </w:tr>
      <w:tr w:rsidR="00F249A5" w:rsidRPr="005C24A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5C24AD" w:rsidRDefault="00F249A5" w:rsidP="00637D94">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5C24AD" w:rsidRDefault="00F249A5" w:rsidP="005C24AD">
            <w:pPr>
              <w:pStyle w:val="af4"/>
              <w:rPr>
                <w:rFonts w:ascii="Times New Roman" w:hAnsi="Times New Roman"/>
                <w:szCs w:val="22"/>
              </w:rPr>
            </w:pPr>
            <w:r w:rsidRPr="005C24AD">
              <w:rPr>
                <w:rFonts w:ascii="Times New Roman" w:hAnsi="Times New Roman"/>
                <w:szCs w:val="22"/>
              </w:rPr>
              <w:t>Полка кабельная К116</w:t>
            </w:r>
            <w:r w:rsidR="00AC1430" w:rsidRPr="005C24AD">
              <w:rPr>
                <w:rFonts w:ascii="Times New Roman" w:hAnsi="Times New Roman"/>
                <w:szCs w:val="22"/>
              </w:rPr>
              <w:t>3</w:t>
            </w:r>
            <w:r w:rsidRPr="005C24AD">
              <w:rPr>
                <w:rFonts w:ascii="Times New Roman" w:hAnsi="Times New Roman"/>
                <w:szCs w:val="22"/>
              </w:rPr>
              <w:t>ц, оцинкованная</w:t>
            </w:r>
            <w:r w:rsidR="0001039A" w:rsidRPr="005C24AD">
              <w:rPr>
                <w:rFonts w:ascii="Times New Roman" w:hAnsi="Times New Roman"/>
              </w:rPr>
              <w:t xml:space="preserve"> методом горячего цинкования</w:t>
            </w:r>
            <w:r w:rsidR="005C24AD" w:rsidRPr="005C24AD">
              <w:rPr>
                <w:rFonts w:ascii="Times New Roman" w:hAnsi="Times New Roman"/>
                <w:szCs w:val="22"/>
              </w:rPr>
              <w:t xml:space="preserve">, толщина металла не меньше 2 мм, предельно допустимая нагрузка не меньше </w:t>
            </w:r>
            <w:r w:rsidR="005C24AD">
              <w:rPr>
                <w:rFonts w:ascii="Times New Roman" w:hAnsi="Times New Roman"/>
                <w:szCs w:val="22"/>
              </w:rPr>
              <w:t>1300</w:t>
            </w:r>
            <w:r w:rsidR="005C24AD" w:rsidRPr="005C24AD">
              <w:rPr>
                <w:rFonts w:ascii="Times New Roman" w:hAnsi="Times New Roman"/>
                <w:szCs w:val="22"/>
              </w:rPr>
              <w:t>Н</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5C24AD" w:rsidRDefault="0001039A" w:rsidP="00AF6000">
            <w:pPr>
              <w:pStyle w:val="af4"/>
              <w:rPr>
                <w:rFonts w:ascii="Times New Roman" w:hAnsi="Times New Roman"/>
                <w:szCs w:val="22"/>
              </w:rPr>
            </w:pPr>
            <w:r w:rsidRPr="005C24AD">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5C24AD" w:rsidRDefault="00F249A5" w:rsidP="00AF6000">
            <w:pPr>
              <w:pStyle w:val="af4"/>
              <w:jc w:val="center"/>
              <w:rPr>
                <w:rFonts w:ascii="Times New Roman" w:hAnsi="Times New Roman"/>
                <w:iCs/>
                <w:szCs w:val="22"/>
              </w:rPr>
            </w:pPr>
            <w:r w:rsidRPr="005C24A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249A5" w:rsidRPr="005C24AD" w:rsidRDefault="00F249A5" w:rsidP="00AF6000">
            <w:pPr>
              <w:pStyle w:val="af4"/>
              <w:rPr>
                <w:rFonts w:ascii="Times New Roman" w:hAnsi="Times New Roman"/>
                <w:szCs w:val="22"/>
              </w:rPr>
            </w:pPr>
          </w:p>
        </w:tc>
      </w:tr>
      <w:tr w:rsidR="00AC1430" w:rsidRPr="005C24A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5C24AD">
            <w:pPr>
              <w:pStyle w:val="af4"/>
              <w:rPr>
                <w:rFonts w:ascii="Times New Roman" w:hAnsi="Times New Roman"/>
                <w:szCs w:val="22"/>
              </w:rPr>
            </w:pPr>
            <w:r w:rsidRPr="005C24AD">
              <w:rPr>
                <w:rFonts w:ascii="Times New Roman" w:hAnsi="Times New Roman"/>
                <w:szCs w:val="22"/>
              </w:rPr>
              <w:t>Полка кабельная К1164ц, оцинкованная</w:t>
            </w:r>
            <w:r w:rsidRPr="005C24AD">
              <w:rPr>
                <w:rFonts w:ascii="Times New Roman" w:hAnsi="Times New Roman"/>
              </w:rPr>
              <w:t xml:space="preserve"> методом горячего цинкования</w:t>
            </w:r>
            <w:r w:rsidR="005C24AD" w:rsidRPr="005C24AD">
              <w:rPr>
                <w:rFonts w:ascii="Times New Roman" w:hAnsi="Times New Roman"/>
                <w:szCs w:val="22"/>
              </w:rPr>
              <w:t>, толщина металла не меньше 2 мм, предельно допустимая нагрузка не меньше 1400Н</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rPr>
                <w:rFonts w:ascii="Times New Roman" w:hAnsi="Times New Roman"/>
                <w:szCs w:val="22"/>
              </w:rPr>
            </w:pPr>
            <w:r w:rsidRPr="005C24AD">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jc w:val="center"/>
              <w:rPr>
                <w:rFonts w:ascii="Times New Roman" w:hAnsi="Times New Roman"/>
                <w:iCs/>
                <w:szCs w:val="22"/>
              </w:rPr>
            </w:pPr>
            <w:r w:rsidRPr="005C24A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rPr>
                <w:rFonts w:ascii="Times New Roman" w:hAnsi="Times New Roman"/>
                <w:szCs w:val="22"/>
              </w:rPr>
            </w:pPr>
          </w:p>
        </w:tc>
      </w:tr>
      <w:tr w:rsidR="00AC1430" w:rsidRPr="005C24AD"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rPr>
                <w:rFonts w:ascii="Times New Roman" w:hAnsi="Times New Roman"/>
                <w:szCs w:val="22"/>
              </w:rPr>
            </w:pPr>
            <w:r w:rsidRPr="005C24AD">
              <w:rPr>
                <w:rFonts w:ascii="Times New Roman" w:hAnsi="Times New Roman"/>
                <w:szCs w:val="22"/>
              </w:rPr>
              <w:t>Основание одиночной кабельной полки К1158ц, оцинкованное</w:t>
            </w:r>
            <w:r w:rsidRPr="005C24AD">
              <w:rPr>
                <w:rFonts w:ascii="Times New Roman" w:hAnsi="Times New Roman"/>
              </w:rPr>
              <w:t xml:space="preserve"> методом горячего цинкования</w:t>
            </w:r>
            <w:r w:rsidR="005C24AD" w:rsidRPr="005C24AD">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rPr>
                <w:rFonts w:ascii="Times New Roman" w:hAnsi="Times New Roman"/>
                <w:szCs w:val="22"/>
              </w:rPr>
            </w:pPr>
            <w:r w:rsidRPr="005C24AD">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jc w:val="center"/>
              <w:rPr>
                <w:rFonts w:ascii="Times New Roman" w:hAnsi="Times New Roman"/>
                <w:iCs/>
                <w:szCs w:val="22"/>
              </w:rPr>
            </w:pPr>
            <w:r w:rsidRPr="005C24AD">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5C24AD" w:rsidRDefault="00AC1430" w:rsidP="00AC1430">
            <w:pPr>
              <w:pStyle w:val="af4"/>
              <w:rPr>
                <w:rFonts w:ascii="Times New Roman" w:hAnsi="Times New Roman"/>
                <w:szCs w:val="22"/>
              </w:rPr>
            </w:pPr>
          </w:p>
        </w:tc>
      </w:tr>
      <w:tr w:rsidR="00AC1430" w:rsidRPr="00322538"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322538">
            <w:pPr>
              <w:pStyle w:val="af4"/>
              <w:rPr>
                <w:rFonts w:ascii="Times New Roman" w:hAnsi="Times New Roman"/>
                <w:szCs w:val="22"/>
              </w:rPr>
            </w:pPr>
            <w:r w:rsidRPr="00322538">
              <w:rPr>
                <w:rFonts w:ascii="Times New Roman" w:hAnsi="Times New Roman"/>
                <w:szCs w:val="22"/>
              </w:rPr>
              <w:t>Полоса перфорированная К106, оцинкованная</w:t>
            </w:r>
            <w:r w:rsidRPr="00322538">
              <w:rPr>
                <w:rFonts w:ascii="Times New Roman" w:hAnsi="Times New Roman"/>
              </w:rPr>
              <w:t xml:space="preserve"> методом горячего цинкования</w:t>
            </w:r>
            <w:r w:rsidRPr="00322538">
              <w:rPr>
                <w:rFonts w:ascii="Times New Roman" w:hAnsi="Times New Roman"/>
                <w:szCs w:val="22"/>
              </w:rPr>
              <w:t xml:space="preserve">, </w:t>
            </w:r>
            <w:r w:rsidRPr="00322538">
              <w:rPr>
                <w:rFonts w:ascii="Times New Roman" w:hAnsi="Times New Roman"/>
                <w:szCs w:val="22"/>
                <w:lang w:val="en-US"/>
              </w:rPr>
              <w:t>L</w:t>
            </w:r>
            <w:r w:rsidRPr="00322538">
              <w:rPr>
                <w:rFonts w:ascii="Times New Roman" w:hAnsi="Times New Roman"/>
                <w:szCs w:val="22"/>
              </w:rPr>
              <w:t>=2000мм</w:t>
            </w:r>
            <w:r w:rsidR="005C24AD" w:rsidRPr="00322538">
              <w:rPr>
                <w:rFonts w:ascii="Times New Roman" w:hAnsi="Times New Roman"/>
                <w:szCs w:val="22"/>
              </w:rPr>
              <w:t xml:space="preserve">, толщина металла не меньше </w:t>
            </w:r>
            <w:r w:rsidR="00322538" w:rsidRPr="00322538">
              <w:rPr>
                <w:rFonts w:ascii="Times New Roman" w:hAnsi="Times New Roman"/>
                <w:szCs w:val="22"/>
              </w:rPr>
              <w:t>4</w:t>
            </w:r>
            <w:r w:rsidR="005C24AD" w:rsidRPr="00322538">
              <w:rPr>
                <w:rFonts w:ascii="Times New Roman" w:hAnsi="Times New Roman"/>
                <w:szCs w:val="22"/>
              </w:rPr>
              <w:t xml:space="preserve">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r w:rsidRPr="00322538">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jc w:val="center"/>
              <w:rPr>
                <w:rFonts w:ascii="Times New Roman" w:hAnsi="Times New Roman"/>
                <w:iCs/>
                <w:szCs w:val="22"/>
              </w:rPr>
            </w:pPr>
            <w:r w:rsidRPr="00322538">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p>
        </w:tc>
      </w:tr>
      <w:tr w:rsidR="00AC1430" w:rsidRPr="00322538"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322538">
            <w:pPr>
              <w:pStyle w:val="af4"/>
              <w:rPr>
                <w:rFonts w:ascii="Times New Roman" w:hAnsi="Times New Roman"/>
                <w:szCs w:val="22"/>
              </w:rPr>
            </w:pPr>
            <w:r w:rsidRPr="00322538">
              <w:rPr>
                <w:rFonts w:ascii="Times New Roman" w:hAnsi="Times New Roman"/>
                <w:szCs w:val="22"/>
              </w:rPr>
              <w:t>Полоса перфорированная К107, оцинкованная</w:t>
            </w:r>
            <w:r w:rsidRPr="00322538">
              <w:rPr>
                <w:rFonts w:ascii="Times New Roman" w:hAnsi="Times New Roman"/>
              </w:rPr>
              <w:t xml:space="preserve"> методом горячего цинкования</w:t>
            </w:r>
            <w:r w:rsidRPr="00322538">
              <w:rPr>
                <w:rFonts w:ascii="Times New Roman" w:hAnsi="Times New Roman"/>
                <w:szCs w:val="22"/>
              </w:rPr>
              <w:t xml:space="preserve">, </w:t>
            </w:r>
            <w:r w:rsidRPr="00322538">
              <w:rPr>
                <w:rFonts w:ascii="Times New Roman" w:hAnsi="Times New Roman"/>
                <w:szCs w:val="22"/>
                <w:lang w:val="en-US"/>
              </w:rPr>
              <w:t>L</w:t>
            </w:r>
            <w:r w:rsidRPr="00322538">
              <w:rPr>
                <w:rFonts w:ascii="Times New Roman" w:hAnsi="Times New Roman"/>
                <w:szCs w:val="22"/>
              </w:rPr>
              <w:t>=2000мм</w:t>
            </w:r>
            <w:r w:rsidR="005C24AD" w:rsidRPr="00322538">
              <w:rPr>
                <w:rFonts w:ascii="Times New Roman" w:hAnsi="Times New Roman"/>
                <w:szCs w:val="22"/>
              </w:rPr>
              <w:t xml:space="preserve">, толщина металла не меньше </w:t>
            </w:r>
            <w:r w:rsidR="00322538" w:rsidRPr="00322538">
              <w:rPr>
                <w:rFonts w:ascii="Times New Roman" w:hAnsi="Times New Roman"/>
                <w:szCs w:val="22"/>
              </w:rPr>
              <w:t>3</w:t>
            </w:r>
            <w:r w:rsidR="005C24AD" w:rsidRPr="00322538">
              <w:rPr>
                <w:rFonts w:ascii="Times New Roman" w:hAnsi="Times New Roman"/>
                <w:szCs w:val="22"/>
              </w:rPr>
              <w:t xml:space="preserve">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r w:rsidRPr="00322538">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jc w:val="center"/>
              <w:rPr>
                <w:rFonts w:ascii="Times New Roman" w:hAnsi="Times New Roman"/>
                <w:iCs/>
                <w:szCs w:val="22"/>
              </w:rPr>
            </w:pPr>
            <w:r w:rsidRPr="00322538">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p>
        </w:tc>
      </w:tr>
      <w:tr w:rsidR="00AC1430" w:rsidRPr="00322538"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322538">
            <w:pPr>
              <w:pStyle w:val="af4"/>
              <w:rPr>
                <w:rFonts w:ascii="Times New Roman" w:hAnsi="Times New Roman"/>
                <w:szCs w:val="22"/>
              </w:rPr>
            </w:pPr>
            <w:r w:rsidRPr="00322538">
              <w:rPr>
                <w:rFonts w:ascii="Times New Roman" w:hAnsi="Times New Roman"/>
                <w:szCs w:val="22"/>
              </w:rPr>
              <w:t>Полоса перфорированная K200, оцинкованная</w:t>
            </w:r>
            <w:r w:rsidRPr="00322538">
              <w:rPr>
                <w:rFonts w:ascii="Times New Roman" w:hAnsi="Times New Roman"/>
              </w:rPr>
              <w:t xml:space="preserve"> методом горячего цинкования</w:t>
            </w:r>
            <w:r w:rsidRPr="00322538">
              <w:rPr>
                <w:rFonts w:ascii="Times New Roman" w:hAnsi="Times New Roman"/>
                <w:szCs w:val="22"/>
              </w:rPr>
              <w:t xml:space="preserve">, </w:t>
            </w:r>
            <w:r w:rsidRPr="00322538">
              <w:rPr>
                <w:rFonts w:ascii="Times New Roman" w:hAnsi="Times New Roman"/>
                <w:szCs w:val="22"/>
                <w:lang w:val="en-US"/>
              </w:rPr>
              <w:t>L</w:t>
            </w:r>
            <w:r w:rsidRPr="00322538">
              <w:rPr>
                <w:rFonts w:ascii="Times New Roman" w:hAnsi="Times New Roman"/>
                <w:szCs w:val="22"/>
              </w:rPr>
              <w:t>=2000мм</w:t>
            </w:r>
            <w:r w:rsidR="005C24AD" w:rsidRPr="00322538">
              <w:rPr>
                <w:rFonts w:ascii="Times New Roman" w:hAnsi="Times New Roman"/>
                <w:szCs w:val="22"/>
              </w:rPr>
              <w:t xml:space="preserve">, толщина металла не меньше </w:t>
            </w:r>
            <w:r w:rsidR="00322538" w:rsidRPr="00322538">
              <w:rPr>
                <w:rFonts w:ascii="Times New Roman" w:hAnsi="Times New Roman"/>
                <w:szCs w:val="22"/>
              </w:rPr>
              <w:t>0,8</w:t>
            </w:r>
            <w:r w:rsidR="005C24AD" w:rsidRPr="00322538">
              <w:rPr>
                <w:rFonts w:ascii="Times New Roman" w:hAnsi="Times New Roman"/>
                <w:szCs w:val="22"/>
              </w:rPr>
              <w:t xml:space="preserve">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r w:rsidRPr="00322538">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jc w:val="center"/>
              <w:rPr>
                <w:rFonts w:ascii="Times New Roman" w:hAnsi="Times New Roman"/>
                <w:iCs/>
                <w:szCs w:val="22"/>
              </w:rPr>
            </w:pPr>
            <w:r w:rsidRPr="00322538">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p>
        </w:tc>
      </w:tr>
      <w:tr w:rsidR="00AC1430" w:rsidRPr="00322538"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322538">
            <w:pPr>
              <w:pStyle w:val="af4"/>
              <w:rPr>
                <w:rFonts w:ascii="Times New Roman" w:hAnsi="Times New Roman"/>
                <w:szCs w:val="22"/>
              </w:rPr>
            </w:pPr>
            <w:r w:rsidRPr="00322538">
              <w:rPr>
                <w:rFonts w:ascii="Times New Roman" w:hAnsi="Times New Roman"/>
                <w:szCs w:val="22"/>
              </w:rPr>
              <w:t>Полоса перфорированная K202, оцинкованная</w:t>
            </w:r>
            <w:r w:rsidRPr="00322538">
              <w:rPr>
                <w:rFonts w:ascii="Times New Roman" w:hAnsi="Times New Roman"/>
              </w:rPr>
              <w:t xml:space="preserve"> методом горячего цинкования</w:t>
            </w:r>
            <w:r w:rsidRPr="00322538">
              <w:rPr>
                <w:rFonts w:ascii="Times New Roman" w:hAnsi="Times New Roman"/>
                <w:szCs w:val="22"/>
              </w:rPr>
              <w:t xml:space="preserve">, </w:t>
            </w:r>
            <w:r w:rsidRPr="00322538">
              <w:rPr>
                <w:rFonts w:ascii="Times New Roman" w:hAnsi="Times New Roman"/>
                <w:szCs w:val="22"/>
                <w:lang w:val="en-US"/>
              </w:rPr>
              <w:t>L</w:t>
            </w:r>
            <w:r w:rsidRPr="00322538">
              <w:rPr>
                <w:rFonts w:ascii="Times New Roman" w:hAnsi="Times New Roman"/>
                <w:szCs w:val="22"/>
              </w:rPr>
              <w:t>=2000мм</w:t>
            </w:r>
            <w:r w:rsidR="005C24AD" w:rsidRPr="00322538">
              <w:rPr>
                <w:rFonts w:ascii="Times New Roman" w:hAnsi="Times New Roman"/>
                <w:szCs w:val="22"/>
              </w:rPr>
              <w:t xml:space="preserve">, толщина металла не меньше </w:t>
            </w:r>
            <w:r w:rsidR="00322538" w:rsidRPr="00322538">
              <w:rPr>
                <w:rFonts w:ascii="Times New Roman" w:hAnsi="Times New Roman"/>
                <w:szCs w:val="22"/>
              </w:rPr>
              <w:t>3</w:t>
            </w:r>
            <w:r w:rsidR="005C24AD" w:rsidRPr="00322538">
              <w:rPr>
                <w:rFonts w:ascii="Times New Roman" w:hAnsi="Times New Roman"/>
                <w:szCs w:val="22"/>
              </w:rPr>
              <w:t xml:space="preserve">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r w:rsidRPr="00322538">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jc w:val="center"/>
              <w:rPr>
                <w:rFonts w:ascii="Times New Roman" w:hAnsi="Times New Roman"/>
                <w:iCs/>
                <w:szCs w:val="22"/>
              </w:rPr>
            </w:pPr>
            <w:r w:rsidRPr="00322538">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p>
        </w:tc>
      </w:tr>
      <w:tr w:rsidR="00AC1430" w:rsidRPr="00322538"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322538">
            <w:pPr>
              <w:pStyle w:val="af4"/>
              <w:rPr>
                <w:rFonts w:ascii="Times New Roman" w:hAnsi="Times New Roman"/>
                <w:szCs w:val="22"/>
              </w:rPr>
            </w:pPr>
            <w:r w:rsidRPr="00322538">
              <w:rPr>
                <w:rFonts w:ascii="Times New Roman" w:hAnsi="Times New Roman"/>
                <w:szCs w:val="22"/>
              </w:rPr>
              <w:t>Полоса перфорированная К209, оцинкованная</w:t>
            </w:r>
            <w:r w:rsidRPr="00322538">
              <w:rPr>
                <w:rFonts w:ascii="Times New Roman" w:hAnsi="Times New Roman"/>
              </w:rPr>
              <w:t xml:space="preserve"> методом горячего цинкования</w:t>
            </w:r>
            <w:r w:rsidRPr="00322538">
              <w:rPr>
                <w:rFonts w:ascii="Times New Roman" w:hAnsi="Times New Roman"/>
                <w:szCs w:val="22"/>
              </w:rPr>
              <w:t xml:space="preserve">, </w:t>
            </w:r>
            <w:r w:rsidRPr="00322538">
              <w:rPr>
                <w:rFonts w:ascii="Times New Roman" w:hAnsi="Times New Roman"/>
                <w:szCs w:val="22"/>
                <w:lang w:val="en-US"/>
              </w:rPr>
              <w:t>L</w:t>
            </w:r>
            <w:r w:rsidRPr="00322538">
              <w:rPr>
                <w:rFonts w:ascii="Times New Roman" w:hAnsi="Times New Roman"/>
                <w:szCs w:val="22"/>
              </w:rPr>
              <w:t>=2000мм</w:t>
            </w:r>
            <w:r w:rsidR="005C24AD" w:rsidRPr="00322538">
              <w:rPr>
                <w:rFonts w:ascii="Times New Roman" w:hAnsi="Times New Roman"/>
                <w:szCs w:val="22"/>
              </w:rPr>
              <w:t xml:space="preserve">, толщина металла не меньше </w:t>
            </w:r>
            <w:r w:rsidR="00322538" w:rsidRPr="00322538">
              <w:rPr>
                <w:rFonts w:ascii="Times New Roman" w:hAnsi="Times New Roman"/>
                <w:szCs w:val="22"/>
              </w:rPr>
              <w:t xml:space="preserve">1 </w:t>
            </w:r>
            <w:r w:rsidR="005C24AD" w:rsidRPr="00322538">
              <w:rPr>
                <w:rFonts w:ascii="Times New Roman" w:hAnsi="Times New Roman"/>
                <w:szCs w:val="22"/>
              </w:rPr>
              <w:t>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r w:rsidRPr="00322538">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jc w:val="center"/>
              <w:rPr>
                <w:rFonts w:ascii="Times New Roman" w:hAnsi="Times New Roman"/>
                <w:iCs/>
                <w:szCs w:val="22"/>
              </w:rPr>
            </w:pPr>
            <w:r w:rsidRPr="00322538">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322538" w:rsidRDefault="00AC1430" w:rsidP="00AC1430">
            <w:pPr>
              <w:pStyle w:val="af4"/>
              <w:rPr>
                <w:rFonts w:ascii="Times New Roman" w:hAnsi="Times New Roman"/>
                <w:szCs w:val="22"/>
              </w:rPr>
            </w:pPr>
          </w:p>
        </w:tc>
      </w:tr>
      <w:tr w:rsidR="00AC1430"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r w:rsidRPr="00BE2715">
              <w:rPr>
                <w:rFonts w:ascii="Times New Roman" w:hAnsi="Times New Roman"/>
                <w:szCs w:val="22"/>
              </w:rPr>
              <w:t>Профиль перфорированный С-образный К101,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w:t>
            </w:r>
            <w:r w:rsidR="00BE2715" w:rsidRPr="00BE2715">
              <w:rPr>
                <w:rFonts w:ascii="Times New Roman" w:hAnsi="Times New Roman"/>
                <w:szCs w:val="22"/>
              </w:rPr>
              <w:t>, толщина металла не меньше 1,5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p>
        </w:tc>
      </w:tr>
      <w:tr w:rsidR="00AC1430"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BE2715">
            <w:pPr>
              <w:pStyle w:val="af4"/>
              <w:rPr>
                <w:rFonts w:ascii="Times New Roman" w:hAnsi="Times New Roman"/>
                <w:szCs w:val="22"/>
              </w:rPr>
            </w:pPr>
            <w:r w:rsidRPr="00BE2715">
              <w:rPr>
                <w:rFonts w:ascii="Times New Roman" w:hAnsi="Times New Roman"/>
                <w:szCs w:val="22"/>
              </w:rPr>
              <w:t>Профиль перфорированный С-образный К108,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w:t>
            </w:r>
            <w:r w:rsidR="00BE2715" w:rsidRPr="00BE2715">
              <w:rPr>
                <w:rFonts w:ascii="Times New Roman" w:hAnsi="Times New Roman"/>
                <w:szCs w:val="22"/>
              </w:rPr>
              <w:t>, толщина металла не меньше 2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p>
        </w:tc>
      </w:tr>
      <w:tr w:rsidR="00AC1430"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BE2715">
            <w:pPr>
              <w:pStyle w:val="af4"/>
              <w:rPr>
                <w:rFonts w:ascii="Times New Roman" w:hAnsi="Times New Roman"/>
                <w:szCs w:val="22"/>
              </w:rPr>
            </w:pPr>
            <w:r w:rsidRPr="00BE2715">
              <w:rPr>
                <w:rFonts w:ascii="Times New Roman" w:hAnsi="Times New Roman"/>
                <w:szCs w:val="22"/>
              </w:rPr>
              <w:t>Профиль перфорированный С-образный К110,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w:t>
            </w:r>
            <w:r w:rsidR="00BE2715" w:rsidRPr="00BE2715">
              <w:rPr>
                <w:rFonts w:ascii="Times New Roman" w:hAnsi="Times New Roman"/>
                <w:szCs w:val="22"/>
              </w:rPr>
              <w:t>, толщина металла не меньше 3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p>
        </w:tc>
      </w:tr>
      <w:tr w:rsidR="00AC1430"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BE2715">
            <w:pPr>
              <w:pStyle w:val="af4"/>
              <w:rPr>
                <w:rFonts w:ascii="Times New Roman" w:hAnsi="Times New Roman"/>
                <w:szCs w:val="22"/>
              </w:rPr>
            </w:pPr>
            <w:r w:rsidRPr="00BE2715">
              <w:rPr>
                <w:rFonts w:ascii="Times New Roman" w:hAnsi="Times New Roman"/>
                <w:szCs w:val="22"/>
              </w:rPr>
              <w:t xml:space="preserve">Профиль перфорированный </w:t>
            </w:r>
            <w:r w:rsidRPr="00BE2715">
              <w:rPr>
                <w:rFonts w:ascii="Times New Roman" w:hAnsi="Times New Roman"/>
                <w:szCs w:val="22"/>
                <w:lang w:val="en-US"/>
              </w:rPr>
              <w:t>Z</w:t>
            </w:r>
            <w:r w:rsidRPr="00BE2715">
              <w:rPr>
                <w:rFonts w:ascii="Times New Roman" w:hAnsi="Times New Roman"/>
                <w:szCs w:val="22"/>
              </w:rPr>
              <w:t>-образный К23</w:t>
            </w:r>
            <w:r w:rsidR="00BE2715" w:rsidRPr="00BE2715">
              <w:rPr>
                <w:rFonts w:ascii="Times New Roman" w:hAnsi="Times New Roman"/>
                <w:szCs w:val="22"/>
              </w:rPr>
              <w:t>8</w:t>
            </w:r>
            <w:r w:rsidRPr="00BE2715">
              <w:rPr>
                <w:rFonts w:ascii="Times New Roman" w:hAnsi="Times New Roman"/>
                <w:szCs w:val="22"/>
              </w:rPr>
              <w:t>,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w:t>
            </w:r>
            <w:r w:rsidR="00BE2715" w:rsidRPr="00BE2715">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C1430" w:rsidRPr="00BE2715" w:rsidRDefault="00AC1430" w:rsidP="00AC1430">
            <w:pPr>
              <w:pStyle w:val="af4"/>
              <w:rPr>
                <w:rFonts w:ascii="Times New Roman" w:hAnsi="Times New Roman"/>
                <w:szCs w:val="22"/>
              </w:rPr>
            </w:pPr>
          </w:p>
        </w:tc>
      </w:tr>
      <w:tr w:rsidR="00BE2715"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szCs w:val="22"/>
              </w:rPr>
              <w:t xml:space="preserve">Профиль перфорированный </w:t>
            </w:r>
            <w:r w:rsidRPr="00BE2715">
              <w:rPr>
                <w:rFonts w:ascii="Times New Roman" w:hAnsi="Times New Roman"/>
                <w:szCs w:val="22"/>
                <w:lang w:val="en-US"/>
              </w:rPr>
              <w:t>Z</w:t>
            </w:r>
            <w:r w:rsidRPr="00BE2715">
              <w:rPr>
                <w:rFonts w:ascii="Times New Roman" w:hAnsi="Times New Roman"/>
                <w:szCs w:val="22"/>
              </w:rPr>
              <w:t>-образный К239,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 толщина металла не меньше 3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p>
        </w:tc>
      </w:tr>
      <w:tr w:rsidR="00BE2715"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szCs w:val="22"/>
              </w:rPr>
              <w:t xml:space="preserve">Профиль перфорированный </w:t>
            </w:r>
            <w:r w:rsidRPr="00BE2715">
              <w:rPr>
                <w:rFonts w:ascii="Times New Roman" w:hAnsi="Times New Roman"/>
                <w:szCs w:val="22"/>
                <w:lang w:val="en-US"/>
              </w:rPr>
              <w:t>Z</w:t>
            </w:r>
            <w:r w:rsidRPr="00BE2715">
              <w:rPr>
                <w:rFonts w:ascii="Times New Roman" w:hAnsi="Times New Roman"/>
                <w:szCs w:val="22"/>
              </w:rPr>
              <w:t>-образный К241,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 толщина металла не меньше 2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p>
        </w:tc>
      </w:tr>
      <w:tr w:rsidR="00BE2715"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szCs w:val="22"/>
              </w:rPr>
              <w:t>Уголок перфорированный К236,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 толщина металла не меньше 4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p>
        </w:tc>
      </w:tr>
      <w:tr w:rsidR="00BE2715"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szCs w:val="22"/>
              </w:rPr>
              <w:t>Уголок перфорированный К237,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 толщина металла не меньше 3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p>
        </w:tc>
      </w:tr>
      <w:tr w:rsidR="00BE2715" w:rsidRPr="00BE271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szCs w:val="22"/>
              </w:rPr>
              <w:t>Уголок перфорированный К242, оцинкованный</w:t>
            </w:r>
            <w:r w:rsidRPr="00BE2715">
              <w:rPr>
                <w:rFonts w:ascii="Times New Roman" w:hAnsi="Times New Roman"/>
              </w:rPr>
              <w:t xml:space="preserve"> методом горячего цинкования</w:t>
            </w:r>
            <w:r w:rsidRPr="00BE2715">
              <w:rPr>
                <w:rFonts w:ascii="Times New Roman" w:hAnsi="Times New Roman"/>
                <w:szCs w:val="22"/>
              </w:rPr>
              <w:t xml:space="preserve">, </w:t>
            </w:r>
            <w:r w:rsidRPr="00BE2715">
              <w:rPr>
                <w:rFonts w:ascii="Times New Roman" w:hAnsi="Times New Roman"/>
                <w:szCs w:val="22"/>
                <w:lang w:val="en-US"/>
              </w:rPr>
              <w:t>L</w:t>
            </w:r>
            <w:r w:rsidRPr="00BE2715">
              <w:rPr>
                <w:rFonts w:ascii="Times New Roman" w:hAnsi="Times New Roman"/>
                <w:szCs w:val="22"/>
              </w:rPr>
              <w:t>=2000мм, толщина металла не меньше 4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r w:rsidRPr="00BE271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jc w:val="center"/>
              <w:rPr>
                <w:rFonts w:ascii="Times New Roman" w:hAnsi="Times New Roman"/>
                <w:iCs/>
                <w:szCs w:val="22"/>
              </w:rPr>
            </w:pPr>
            <w:r w:rsidRPr="00BE271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BE2715" w:rsidRDefault="00BE2715" w:rsidP="00BE2715">
            <w:pPr>
              <w:pStyle w:val="af4"/>
              <w:rPr>
                <w:rFonts w:ascii="Times New Roman" w:hAnsi="Times New Roman"/>
                <w:szCs w:val="22"/>
              </w:rPr>
            </w:pPr>
          </w:p>
        </w:tc>
      </w:tr>
      <w:tr w:rsidR="00BE2715" w:rsidRPr="008C47D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szCs w:val="22"/>
              </w:rPr>
              <w:t>Швеллер перфорированный К225, оцинкованный</w:t>
            </w:r>
            <w:r w:rsidRPr="008C47D5">
              <w:rPr>
                <w:rFonts w:ascii="Times New Roman" w:hAnsi="Times New Roman"/>
              </w:rPr>
              <w:t xml:space="preserve"> методом горячего цинкования</w:t>
            </w:r>
            <w:r w:rsidRPr="008C47D5">
              <w:rPr>
                <w:rFonts w:ascii="Times New Roman" w:hAnsi="Times New Roman"/>
                <w:szCs w:val="22"/>
              </w:rPr>
              <w:t xml:space="preserve">, </w:t>
            </w:r>
            <w:r w:rsidRPr="008C47D5">
              <w:rPr>
                <w:rFonts w:ascii="Times New Roman" w:hAnsi="Times New Roman"/>
                <w:szCs w:val="22"/>
                <w:lang w:val="en-US"/>
              </w:rPr>
              <w:t>L</w:t>
            </w:r>
            <w:r w:rsidRPr="008C47D5">
              <w:rPr>
                <w:rFonts w:ascii="Times New Roman" w:hAnsi="Times New Roman"/>
                <w:szCs w:val="22"/>
              </w:rPr>
              <w:t>=2000мм</w:t>
            </w:r>
            <w:r w:rsidR="008C47D5" w:rsidRPr="008C47D5">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jc w:val="center"/>
              <w:rPr>
                <w:rFonts w:ascii="Times New Roman" w:hAnsi="Times New Roman"/>
                <w:iCs/>
                <w:szCs w:val="22"/>
              </w:rPr>
            </w:pPr>
            <w:r w:rsidRPr="008C47D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p>
        </w:tc>
      </w:tr>
      <w:tr w:rsidR="00BE2715" w:rsidRPr="008C47D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szCs w:val="22"/>
              </w:rPr>
              <w:t>Швеллер перфорированный К235, оцинкованный</w:t>
            </w:r>
            <w:r w:rsidRPr="008C47D5">
              <w:rPr>
                <w:rFonts w:ascii="Times New Roman" w:hAnsi="Times New Roman"/>
              </w:rPr>
              <w:t xml:space="preserve"> методом горячего цинкования</w:t>
            </w:r>
            <w:r w:rsidRPr="008C47D5">
              <w:rPr>
                <w:rFonts w:ascii="Times New Roman" w:hAnsi="Times New Roman"/>
                <w:szCs w:val="22"/>
              </w:rPr>
              <w:t xml:space="preserve">, </w:t>
            </w:r>
            <w:r w:rsidRPr="008C47D5">
              <w:rPr>
                <w:rFonts w:ascii="Times New Roman" w:hAnsi="Times New Roman"/>
                <w:szCs w:val="22"/>
                <w:lang w:val="en-US"/>
              </w:rPr>
              <w:t>L</w:t>
            </w:r>
            <w:r w:rsidRPr="008C47D5">
              <w:rPr>
                <w:rFonts w:ascii="Times New Roman" w:hAnsi="Times New Roman"/>
                <w:szCs w:val="22"/>
              </w:rPr>
              <w:t>=2000мм</w:t>
            </w:r>
            <w:r w:rsidR="008C47D5" w:rsidRPr="008C47D5">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jc w:val="center"/>
              <w:rPr>
                <w:rFonts w:ascii="Times New Roman" w:hAnsi="Times New Roman"/>
                <w:iCs/>
                <w:szCs w:val="22"/>
              </w:rPr>
            </w:pPr>
            <w:r w:rsidRPr="008C47D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p>
        </w:tc>
      </w:tr>
      <w:tr w:rsidR="00BE2715" w:rsidRPr="008C47D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szCs w:val="22"/>
              </w:rPr>
              <w:t>Швеллер перфорированный К240, оцинкованный</w:t>
            </w:r>
            <w:r w:rsidRPr="008C47D5">
              <w:rPr>
                <w:rFonts w:ascii="Times New Roman" w:hAnsi="Times New Roman"/>
              </w:rPr>
              <w:t xml:space="preserve"> методом горячего цинкования</w:t>
            </w:r>
            <w:r w:rsidRPr="008C47D5">
              <w:rPr>
                <w:rFonts w:ascii="Times New Roman" w:hAnsi="Times New Roman"/>
                <w:szCs w:val="22"/>
              </w:rPr>
              <w:t xml:space="preserve">, </w:t>
            </w:r>
            <w:r w:rsidRPr="008C47D5">
              <w:rPr>
                <w:rFonts w:ascii="Times New Roman" w:hAnsi="Times New Roman"/>
                <w:szCs w:val="22"/>
                <w:lang w:val="en-US"/>
              </w:rPr>
              <w:t>L</w:t>
            </w:r>
            <w:r w:rsidRPr="008C47D5">
              <w:rPr>
                <w:rFonts w:ascii="Times New Roman" w:hAnsi="Times New Roman"/>
                <w:szCs w:val="22"/>
              </w:rPr>
              <w:t>=2000мм</w:t>
            </w:r>
            <w:r w:rsidR="008C47D5" w:rsidRPr="008C47D5">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jc w:val="center"/>
              <w:rPr>
                <w:rFonts w:ascii="Times New Roman" w:hAnsi="Times New Roman"/>
                <w:iCs/>
                <w:szCs w:val="22"/>
              </w:rPr>
            </w:pPr>
            <w:r w:rsidRPr="008C47D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p>
        </w:tc>
      </w:tr>
      <w:tr w:rsidR="00BE2715" w:rsidRPr="008C47D5"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szCs w:val="22"/>
              </w:rPr>
              <w:t>Швеллер перфорированный К243, оцинкованный</w:t>
            </w:r>
            <w:r w:rsidRPr="008C47D5">
              <w:rPr>
                <w:rFonts w:ascii="Times New Roman" w:hAnsi="Times New Roman"/>
              </w:rPr>
              <w:t xml:space="preserve"> методом горячего цинкования</w:t>
            </w:r>
            <w:r w:rsidRPr="008C47D5">
              <w:rPr>
                <w:rFonts w:ascii="Times New Roman" w:hAnsi="Times New Roman"/>
                <w:szCs w:val="22"/>
              </w:rPr>
              <w:t xml:space="preserve">, </w:t>
            </w:r>
            <w:r w:rsidRPr="008C47D5">
              <w:rPr>
                <w:rFonts w:ascii="Times New Roman" w:hAnsi="Times New Roman"/>
                <w:szCs w:val="22"/>
                <w:lang w:val="en-US"/>
              </w:rPr>
              <w:t>L</w:t>
            </w:r>
            <w:r w:rsidRPr="008C47D5">
              <w:rPr>
                <w:rFonts w:ascii="Times New Roman" w:hAnsi="Times New Roman"/>
                <w:szCs w:val="22"/>
              </w:rPr>
              <w:t>=2000мм</w:t>
            </w:r>
            <w:r w:rsidR="008C47D5" w:rsidRPr="008C47D5">
              <w:rPr>
                <w:rFonts w:ascii="Times New Roman" w:hAnsi="Times New Roman"/>
                <w:szCs w:val="22"/>
              </w:rPr>
              <w:t>, толщина металла не меньше 2,5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jc w:val="center"/>
              <w:rPr>
                <w:rFonts w:ascii="Times New Roman" w:hAnsi="Times New Roman"/>
                <w:iCs/>
                <w:szCs w:val="22"/>
              </w:rPr>
            </w:pPr>
            <w:r w:rsidRPr="008C47D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p>
        </w:tc>
      </w:tr>
      <w:tr w:rsidR="00BE2715"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4"/>
              <w:numPr>
                <w:ilvl w:val="0"/>
                <w:numId w:val="18"/>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szCs w:val="22"/>
              </w:rPr>
              <w:t>Швеллер перфорированный К347, оцинкованный</w:t>
            </w:r>
            <w:r w:rsidRPr="008C47D5">
              <w:rPr>
                <w:rFonts w:ascii="Times New Roman" w:hAnsi="Times New Roman"/>
              </w:rPr>
              <w:t xml:space="preserve"> методом горячего цинкования</w:t>
            </w:r>
            <w:r w:rsidRPr="008C47D5">
              <w:rPr>
                <w:rFonts w:ascii="Times New Roman" w:hAnsi="Times New Roman"/>
                <w:szCs w:val="22"/>
              </w:rPr>
              <w:t xml:space="preserve">, </w:t>
            </w:r>
            <w:r w:rsidRPr="008C47D5">
              <w:rPr>
                <w:rFonts w:ascii="Times New Roman" w:hAnsi="Times New Roman"/>
                <w:szCs w:val="22"/>
                <w:lang w:val="en-US"/>
              </w:rPr>
              <w:t>L</w:t>
            </w:r>
            <w:r w:rsidRPr="008C47D5">
              <w:rPr>
                <w:rFonts w:ascii="Times New Roman" w:hAnsi="Times New Roman"/>
                <w:szCs w:val="22"/>
              </w:rPr>
              <w:t>=2000мм</w:t>
            </w:r>
            <w:r w:rsidR="008C47D5" w:rsidRPr="008C47D5">
              <w:rPr>
                <w:rFonts w:ascii="Times New Roman" w:hAnsi="Times New Roman"/>
                <w:szCs w:val="22"/>
              </w:rPr>
              <w:t>, толщина металла не меньше 2 мм</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8C47D5" w:rsidRDefault="00BE2715" w:rsidP="00BE2715">
            <w:pPr>
              <w:pStyle w:val="af4"/>
              <w:rPr>
                <w:rFonts w:ascii="Times New Roman" w:hAnsi="Times New Roman"/>
                <w:szCs w:val="22"/>
              </w:rPr>
            </w:pPr>
            <w:r w:rsidRPr="008C47D5">
              <w:rPr>
                <w:rFonts w:ascii="Times New Roman" w:hAnsi="Times New Roman"/>
              </w:rPr>
              <w:t>Горячее цинкование по 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136FB9" w:rsidRDefault="00BE2715" w:rsidP="00BE2715">
            <w:pPr>
              <w:pStyle w:val="af4"/>
              <w:jc w:val="center"/>
              <w:rPr>
                <w:rFonts w:ascii="Times New Roman" w:hAnsi="Times New Roman"/>
                <w:iCs/>
                <w:szCs w:val="22"/>
              </w:rPr>
            </w:pPr>
            <w:r w:rsidRPr="008C47D5">
              <w:rPr>
                <w:rFonts w:ascii="Times New Roman" w:hAnsi="Times New Roman"/>
                <w:iCs/>
                <w:szCs w:val="22"/>
              </w:rPr>
              <w:t>шт.</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BE2715" w:rsidRPr="00136FB9" w:rsidRDefault="00BE2715" w:rsidP="00BE2715">
            <w:pPr>
              <w:pStyle w:val="af4"/>
              <w:rPr>
                <w:rFonts w:ascii="Times New Roman" w:hAnsi="Times New Roman"/>
                <w:szCs w:val="22"/>
              </w:rPr>
            </w:pPr>
          </w:p>
        </w:tc>
      </w:tr>
    </w:tbl>
    <w:p w:rsidR="00FC55A1" w:rsidRPr="00136FB9" w:rsidRDefault="00FC55A1" w:rsidP="00FC55A1"/>
    <w:p w:rsidR="00FC55A1" w:rsidRPr="00136FB9" w:rsidRDefault="00FC55A1" w:rsidP="00FC55A1">
      <w:pPr>
        <w:rPr>
          <w:rFonts w:ascii="Times New Roman" w:hAnsi="Times New Roman"/>
          <w:i/>
        </w:rPr>
      </w:pPr>
      <w:r w:rsidRPr="00136FB9">
        <w:rPr>
          <w:rFonts w:ascii="Times New Roman" w:hAnsi="Times New Roman"/>
          <w:i/>
        </w:rPr>
        <w:t>Лот №6 (делимый)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
        <w:gridCol w:w="4217"/>
        <w:gridCol w:w="2552"/>
        <w:gridCol w:w="737"/>
        <w:gridCol w:w="1956"/>
      </w:tblGrid>
      <w:tr w:rsidR="00FC55A1" w:rsidRPr="00136FB9" w:rsidTr="00B25943">
        <w:trPr>
          <w:tblHeader/>
        </w:trPr>
        <w:tc>
          <w:tcPr>
            <w:tcW w:w="603" w:type="dxa"/>
            <w:shd w:val="clear" w:color="auto" w:fill="auto"/>
            <w:vAlign w:val="center"/>
          </w:tcPr>
          <w:p w:rsidR="00FC55A1" w:rsidRPr="00136FB9" w:rsidRDefault="00FC55A1"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FC55A1" w:rsidRPr="00136FB9" w:rsidRDefault="00FC55A1"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FC55A1" w:rsidRPr="00136FB9" w:rsidRDefault="00FC55A1" w:rsidP="00AF6000">
            <w:pPr>
              <w:spacing w:before="0" w:line="0" w:lineRule="atLeast"/>
              <w:jc w:val="center"/>
              <w:rPr>
                <w:rFonts w:ascii="Times New Roman" w:hAnsi="Times New Roman"/>
                <w:b/>
                <w:bCs/>
                <w:szCs w:val="22"/>
              </w:rPr>
            </w:pPr>
            <w:r w:rsidRPr="00136FB9">
              <w:rPr>
                <w:rFonts w:ascii="Times New Roman" w:hAnsi="Times New Roman"/>
                <w:b/>
                <w:bCs/>
                <w:szCs w:val="22"/>
              </w:rPr>
              <w:t>Наименование товара</w:t>
            </w:r>
          </w:p>
        </w:tc>
        <w:tc>
          <w:tcPr>
            <w:tcW w:w="2552" w:type="dxa"/>
            <w:shd w:val="clear" w:color="auto" w:fill="auto"/>
            <w:vAlign w:val="center"/>
          </w:tcPr>
          <w:p w:rsidR="00FC55A1" w:rsidRPr="00136FB9" w:rsidRDefault="00FC55A1" w:rsidP="00AF6000">
            <w:pPr>
              <w:spacing w:before="0" w:line="0" w:lineRule="atLeast"/>
              <w:jc w:val="center"/>
              <w:rPr>
                <w:rFonts w:ascii="Times New Roman" w:hAnsi="Times New Roman"/>
                <w:b/>
                <w:bCs/>
                <w:szCs w:val="22"/>
              </w:rPr>
            </w:pPr>
            <w:r w:rsidRPr="00136FB9">
              <w:rPr>
                <w:rFonts w:ascii="Times New Roman" w:hAnsi="Times New Roman"/>
                <w:b/>
                <w:bCs/>
                <w:szCs w:val="22"/>
              </w:rPr>
              <w:t>Производитель, код продукции, ГОСТ, ТУ</w:t>
            </w:r>
          </w:p>
        </w:tc>
        <w:tc>
          <w:tcPr>
            <w:tcW w:w="737" w:type="dxa"/>
            <w:shd w:val="clear" w:color="auto" w:fill="auto"/>
            <w:vAlign w:val="center"/>
          </w:tcPr>
          <w:p w:rsidR="00FC55A1" w:rsidRPr="00136FB9" w:rsidRDefault="00FC55A1" w:rsidP="00A56A2A">
            <w:pPr>
              <w:spacing w:before="0" w:line="0" w:lineRule="atLeast"/>
              <w:jc w:val="center"/>
              <w:rPr>
                <w:rFonts w:ascii="Times New Roman" w:hAnsi="Times New Roman"/>
                <w:b/>
                <w:bCs/>
                <w:szCs w:val="22"/>
              </w:rPr>
            </w:pPr>
            <w:r w:rsidRPr="00136FB9">
              <w:rPr>
                <w:rFonts w:ascii="Times New Roman" w:hAnsi="Times New Roman"/>
                <w:b/>
                <w:bCs/>
                <w:szCs w:val="22"/>
              </w:rPr>
              <w:t>Ед. изм.</w:t>
            </w:r>
          </w:p>
        </w:tc>
        <w:tc>
          <w:tcPr>
            <w:tcW w:w="1956" w:type="dxa"/>
            <w:shd w:val="clear" w:color="auto" w:fill="auto"/>
            <w:vAlign w:val="center"/>
          </w:tcPr>
          <w:p w:rsidR="00FC55A1" w:rsidRPr="00136FB9" w:rsidRDefault="00FC55A1" w:rsidP="00AF6000">
            <w:pPr>
              <w:spacing w:before="0" w:line="0" w:lineRule="atLeast"/>
              <w:jc w:val="center"/>
              <w:rPr>
                <w:rFonts w:ascii="Times New Roman" w:hAnsi="Times New Roman"/>
                <w:b/>
                <w:bCs/>
                <w:szCs w:val="22"/>
              </w:rPr>
            </w:pPr>
            <w:r w:rsidRPr="00136FB9">
              <w:rPr>
                <w:rFonts w:ascii="Times New Roman" w:hAnsi="Times New Roman"/>
                <w:b/>
                <w:bCs/>
                <w:szCs w:val="22"/>
              </w:rPr>
              <w:t>Примечание</w:t>
            </w: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Труба стальная Ц-20х2,8,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3262-75,</w:t>
            </w:r>
          </w:p>
          <w:p w:rsidR="00F67559" w:rsidRPr="00F67559" w:rsidRDefault="00F67559" w:rsidP="00F67559">
            <w:pPr>
              <w:pStyle w:val="af4"/>
              <w:rPr>
                <w:rFonts w:ascii="Times New Roman" w:hAnsi="Times New Roman"/>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B25943"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Труба стальная Ц-25х3,2,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3262-75,</w:t>
            </w:r>
          </w:p>
          <w:p w:rsidR="00F67559" w:rsidRPr="00F67559" w:rsidRDefault="00F67559" w:rsidP="00F67559">
            <w:pPr>
              <w:pStyle w:val="af4"/>
              <w:rPr>
                <w:rFonts w:ascii="Times New Roman" w:hAnsi="Times New Roman"/>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B25943"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Сталь полосовая 25х4,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103-2006,</w:t>
            </w:r>
          </w:p>
          <w:p w:rsidR="00F67559" w:rsidRPr="00F67559" w:rsidRDefault="00F67559" w:rsidP="00F67559">
            <w:pPr>
              <w:pStyle w:val="af4"/>
              <w:rPr>
                <w:rFonts w:ascii="Times New Roman" w:hAnsi="Times New Roman"/>
                <w:iCs/>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B25943"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Сталь полосовая 40х4,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103-2006,</w:t>
            </w:r>
          </w:p>
          <w:p w:rsidR="00F67559" w:rsidRPr="00F67559" w:rsidRDefault="00F67559" w:rsidP="00F67559">
            <w:pPr>
              <w:pStyle w:val="af4"/>
              <w:rPr>
                <w:rFonts w:ascii="Times New Roman" w:hAnsi="Times New Roman"/>
                <w:iCs/>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B25943"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Сталь угловая 50х50х5мм,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8509-93,</w:t>
            </w:r>
          </w:p>
          <w:p w:rsidR="00F67559" w:rsidRPr="00F67559" w:rsidRDefault="00F67559" w:rsidP="00F67559">
            <w:pPr>
              <w:pStyle w:val="af4"/>
              <w:rPr>
                <w:rFonts w:ascii="Times New Roman" w:hAnsi="Times New Roman"/>
                <w:iCs/>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B25943"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Сталь листовая 1,5,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19903-2015,</w:t>
            </w:r>
          </w:p>
          <w:p w:rsidR="00F67559" w:rsidRPr="00F67559" w:rsidRDefault="00F67559" w:rsidP="00F67559">
            <w:pPr>
              <w:pStyle w:val="af4"/>
              <w:rPr>
                <w:rFonts w:ascii="Times New Roman" w:hAnsi="Times New Roman"/>
                <w:iCs/>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jc w:val="center"/>
              <w:rPr>
                <w:rFonts w:ascii="Times New Roman" w:hAnsi="Times New Roman"/>
                <w:iCs/>
                <w:szCs w:val="22"/>
              </w:rPr>
            </w:pPr>
            <w:r>
              <w:rPr>
                <w:rFonts w:ascii="Times New Roman" w:hAnsi="Times New Roman"/>
                <w:iCs/>
                <w:szCs w:val="22"/>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r w:rsidR="00F67559"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4"/>
              <w:numPr>
                <w:ilvl w:val="0"/>
                <w:numId w:val="19"/>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rPr>
            </w:pPr>
            <w:r w:rsidRPr="00136FB9">
              <w:rPr>
                <w:rFonts w:ascii="Times New Roman" w:hAnsi="Times New Roman"/>
              </w:rPr>
              <w:t>Сталь листовая 2,0, оцинкованная методом горячего цинкования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Default="00F67559" w:rsidP="00F67559">
            <w:pPr>
              <w:pStyle w:val="af4"/>
              <w:rPr>
                <w:rFonts w:ascii="Times New Roman" w:hAnsi="Times New Roman"/>
              </w:rPr>
            </w:pPr>
            <w:r w:rsidRPr="00F67559">
              <w:rPr>
                <w:rFonts w:ascii="Times New Roman" w:hAnsi="Times New Roman"/>
              </w:rPr>
              <w:t>ГОСТ 19903-2015,</w:t>
            </w:r>
          </w:p>
          <w:p w:rsidR="00F67559" w:rsidRPr="00F67559" w:rsidRDefault="00F67559" w:rsidP="00F67559">
            <w:pPr>
              <w:pStyle w:val="af4"/>
              <w:rPr>
                <w:rFonts w:ascii="Times New Roman" w:hAnsi="Times New Roman"/>
                <w:iCs/>
              </w:rPr>
            </w:pPr>
            <w:r w:rsidRPr="00F67559">
              <w:rPr>
                <w:rFonts w:ascii="Times New Roman" w:hAnsi="Times New Roman"/>
              </w:rPr>
              <w:t>Горячее цинкование по ГОСТ 9.307-89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C55924" w:rsidRDefault="00F67559" w:rsidP="00F67559">
            <w:pPr>
              <w:pStyle w:val="af4"/>
              <w:jc w:val="center"/>
              <w:rPr>
                <w:rFonts w:ascii="Times New Roman" w:hAnsi="Times New Roman"/>
                <w:iCs/>
                <w:szCs w:val="22"/>
              </w:rPr>
            </w:pPr>
            <w:r>
              <w:rPr>
                <w:rFonts w:ascii="Times New Roman" w:hAnsi="Times New Roman"/>
                <w:iCs/>
                <w:szCs w:val="22"/>
                <w:lang w:val="en-US"/>
              </w:rPr>
              <w:t>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F67559" w:rsidRPr="00136FB9" w:rsidRDefault="00F67559" w:rsidP="00F67559">
            <w:pPr>
              <w:pStyle w:val="af4"/>
              <w:rPr>
                <w:rFonts w:ascii="Times New Roman" w:hAnsi="Times New Roman"/>
                <w:szCs w:val="22"/>
              </w:rPr>
            </w:pPr>
          </w:p>
        </w:tc>
      </w:tr>
    </w:tbl>
    <w:p w:rsidR="008629CE" w:rsidRPr="00136FB9" w:rsidRDefault="008629CE" w:rsidP="008629CE"/>
    <w:p w:rsidR="008629CE" w:rsidRPr="00136FB9" w:rsidRDefault="008629CE" w:rsidP="008629CE">
      <w:pPr>
        <w:rPr>
          <w:rFonts w:ascii="Times New Roman" w:hAnsi="Times New Roman"/>
          <w:i/>
        </w:rPr>
      </w:pPr>
      <w:r w:rsidRPr="00136FB9">
        <w:rPr>
          <w:rFonts w:ascii="Times New Roman" w:hAnsi="Times New Roman"/>
          <w:i/>
        </w:rPr>
        <w:t>Лот №</w:t>
      </w:r>
      <w:r w:rsidR="00FC55A1" w:rsidRPr="00136FB9">
        <w:rPr>
          <w:rFonts w:ascii="Times New Roman" w:hAnsi="Times New Roman"/>
          <w:i/>
        </w:rPr>
        <w:t>7</w:t>
      </w:r>
      <w:r w:rsidRPr="00136FB9">
        <w:rPr>
          <w:rFonts w:ascii="Times New Roman" w:hAnsi="Times New Roman"/>
          <w:i/>
        </w:rPr>
        <w:t xml:space="preserve"> (делимый)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
        <w:gridCol w:w="4217"/>
        <w:gridCol w:w="2552"/>
        <w:gridCol w:w="737"/>
        <w:gridCol w:w="1956"/>
      </w:tblGrid>
      <w:tr w:rsidR="00D37C37" w:rsidRPr="00136FB9" w:rsidTr="00B25943">
        <w:trPr>
          <w:tblHeader/>
        </w:trPr>
        <w:tc>
          <w:tcPr>
            <w:tcW w:w="603" w:type="dxa"/>
            <w:shd w:val="clear" w:color="auto" w:fill="auto"/>
            <w:vAlign w:val="center"/>
          </w:tcPr>
          <w:p w:rsidR="00CA5DC5" w:rsidRPr="00136FB9" w:rsidRDefault="00CA5DC5" w:rsidP="00AF6000">
            <w:pPr>
              <w:spacing w:before="0" w:line="0" w:lineRule="atLeast"/>
              <w:jc w:val="center"/>
              <w:rPr>
                <w:rFonts w:ascii="Times New Roman" w:hAnsi="Times New Roman"/>
                <w:b/>
                <w:bCs/>
                <w:szCs w:val="22"/>
              </w:rPr>
            </w:pPr>
            <w:r w:rsidRPr="00136FB9">
              <w:rPr>
                <w:rFonts w:ascii="Times New Roman" w:hAnsi="Times New Roman"/>
                <w:b/>
                <w:bCs/>
                <w:szCs w:val="22"/>
              </w:rPr>
              <w:t>№</w:t>
            </w:r>
          </w:p>
          <w:p w:rsidR="00CA5DC5" w:rsidRPr="00136FB9" w:rsidRDefault="00CA5DC5" w:rsidP="00AF6000">
            <w:pPr>
              <w:spacing w:before="0" w:line="0" w:lineRule="atLeast"/>
              <w:jc w:val="center"/>
              <w:rPr>
                <w:rFonts w:ascii="Times New Roman" w:hAnsi="Times New Roman"/>
                <w:b/>
                <w:bCs/>
                <w:szCs w:val="22"/>
              </w:rPr>
            </w:pPr>
            <w:r w:rsidRPr="00136FB9">
              <w:rPr>
                <w:rFonts w:ascii="Times New Roman" w:hAnsi="Times New Roman"/>
                <w:b/>
                <w:bCs/>
                <w:szCs w:val="22"/>
              </w:rPr>
              <w:t>п/п</w:t>
            </w:r>
          </w:p>
        </w:tc>
        <w:tc>
          <w:tcPr>
            <w:tcW w:w="4217" w:type="dxa"/>
            <w:shd w:val="clear" w:color="auto" w:fill="auto"/>
            <w:vAlign w:val="center"/>
          </w:tcPr>
          <w:p w:rsidR="00CA5DC5" w:rsidRPr="00136FB9" w:rsidRDefault="00CA5DC5" w:rsidP="00AF6000">
            <w:pPr>
              <w:pStyle w:val="af4"/>
              <w:jc w:val="center"/>
              <w:rPr>
                <w:rFonts w:ascii="Times New Roman" w:hAnsi="Times New Roman"/>
                <w:b/>
              </w:rPr>
            </w:pPr>
            <w:r w:rsidRPr="00136FB9">
              <w:rPr>
                <w:rFonts w:ascii="Times New Roman" w:hAnsi="Times New Roman"/>
                <w:b/>
              </w:rPr>
              <w:t>Наименование товара</w:t>
            </w:r>
          </w:p>
        </w:tc>
        <w:tc>
          <w:tcPr>
            <w:tcW w:w="2552" w:type="dxa"/>
            <w:shd w:val="clear" w:color="auto" w:fill="auto"/>
            <w:vAlign w:val="center"/>
          </w:tcPr>
          <w:p w:rsidR="00CA5DC5" w:rsidRPr="00136FB9" w:rsidRDefault="00CA5DC5" w:rsidP="00AF6000">
            <w:pPr>
              <w:pStyle w:val="af4"/>
              <w:jc w:val="center"/>
              <w:rPr>
                <w:rFonts w:ascii="Times New Roman" w:hAnsi="Times New Roman"/>
                <w:b/>
              </w:rPr>
            </w:pPr>
            <w:r w:rsidRPr="00136FB9">
              <w:rPr>
                <w:rFonts w:ascii="Times New Roman" w:hAnsi="Times New Roman"/>
                <w:b/>
              </w:rPr>
              <w:t>Производитель, код продукции, ГОСТ, ТУ</w:t>
            </w:r>
          </w:p>
        </w:tc>
        <w:tc>
          <w:tcPr>
            <w:tcW w:w="737" w:type="dxa"/>
            <w:shd w:val="clear" w:color="auto" w:fill="auto"/>
            <w:vAlign w:val="center"/>
          </w:tcPr>
          <w:p w:rsidR="00CA5DC5" w:rsidRPr="00136FB9" w:rsidRDefault="00CA5DC5" w:rsidP="00AF6000">
            <w:pPr>
              <w:pStyle w:val="af4"/>
              <w:jc w:val="center"/>
              <w:rPr>
                <w:rFonts w:ascii="Times New Roman" w:hAnsi="Times New Roman"/>
                <w:b/>
              </w:rPr>
            </w:pPr>
            <w:r w:rsidRPr="00136FB9">
              <w:rPr>
                <w:rFonts w:ascii="Times New Roman" w:hAnsi="Times New Roman"/>
                <w:b/>
              </w:rPr>
              <w:t>Ед. изм.</w:t>
            </w:r>
          </w:p>
        </w:tc>
        <w:tc>
          <w:tcPr>
            <w:tcW w:w="1956" w:type="dxa"/>
            <w:shd w:val="clear" w:color="auto" w:fill="auto"/>
            <w:vAlign w:val="center"/>
          </w:tcPr>
          <w:p w:rsidR="00CA5DC5" w:rsidRPr="00136FB9" w:rsidRDefault="00CA5DC5" w:rsidP="00AF6000">
            <w:pPr>
              <w:pStyle w:val="af4"/>
              <w:jc w:val="center"/>
              <w:rPr>
                <w:rFonts w:ascii="Times New Roman" w:hAnsi="Times New Roman"/>
                <w:b/>
              </w:rPr>
            </w:pPr>
            <w:r w:rsidRPr="00136FB9">
              <w:rPr>
                <w:rFonts w:ascii="Times New Roman" w:hAnsi="Times New Roman"/>
                <w:b/>
              </w:rPr>
              <w:t>Примечание</w:t>
            </w: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hAnsi="Times New Roman"/>
              </w:rPr>
              <w:t>Замки для бандажа СМ-12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hAnsi="Times New Roman"/>
              </w:rPr>
              <w:t>ТУ 27.90.40-069-97284872-2016</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rPr>
            </w:pPr>
            <w:r w:rsidRPr="00136FB9">
              <w:rPr>
                <w:rFonts w:ascii="Times New Roman" w:hAnsi="Times New Roman"/>
                <w:iCs/>
              </w:rPr>
              <w:t>уп.</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177D3D" w:rsidP="00AF6000">
            <w:pPr>
              <w:pStyle w:val="af4"/>
              <w:rPr>
                <w:rFonts w:ascii="Times New Roman" w:hAnsi="Times New Roman"/>
              </w:rPr>
            </w:pPr>
            <w:r w:rsidRPr="00136FB9">
              <w:rPr>
                <w:rFonts w:ascii="Times New Roman" w:hAnsi="Times New Roman"/>
              </w:rPr>
              <w:t>Лента бандажная</w:t>
            </w:r>
            <w:r w:rsidR="00AE4F01" w:rsidRPr="00136FB9">
              <w:rPr>
                <w:rFonts w:ascii="Times New Roman" w:hAnsi="Times New Roman"/>
              </w:rPr>
              <w:t xml:space="preserve"> ЛКС-1204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hAnsi="Times New Roman"/>
              </w:rPr>
              <w:t>ТУ 27.90.40-069-97284872-2016</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rPr>
            </w:pPr>
            <w:r w:rsidRPr="00136FB9">
              <w:rPr>
                <w:rFonts w:ascii="Times New Roman" w:hAnsi="Times New Roman"/>
                <w:iCs/>
              </w:rPr>
              <w:t>рул.</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177D3D" w:rsidP="00AF6000">
            <w:pPr>
              <w:pStyle w:val="af4"/>
              <w:rPr>
                <w:rFonts w:ascii="Times New Roman" w:hAnsi="Times New Roman"/>
              </w:rPr>
            </w:pPr>
            <w:r w:rsidRPr="00136FB9">
              <w:rPr>
                <w:rFonts w:ascii="Times New Roman" w:hAnsi="Times New Roman"/>
              </w:rPr>
              <w:t>Лента крепежная</w:t>
            </w:r>
            <w:r w:rsidR="00AE4F01" w:rsidRPr="00136FB9">
              <w:rPr>
                <w:rFonts w:ascii="Times New Roman" w:hAnsi="Times New Roman"/>
              </w:rPr>
              <w:t xml:space="preserve"> </w:t>
            </w:r>
            <w:r w:rsidR="00AE4F01" w:rsidRPr="00136FB9">
              <w:rPr>
                <w:rFonts w:ascii="Times New Roman" w:hAnsi="Times New Roman"/>
                <w:lang w:val="en-US"/>
              </w:rPr>
              <w:t>FT</w:t>
            </w:r>
            <w:r w:rsidR="00AE4F01" w:rsidRPr="00136FB9">
              <w:rPr>
                <w:rFonts w:ascii="Times New Roman" w:hAnsi="Times New Roman"/>
              </w:rPr>
              <w:t>-1</w:t>
            </w:r>
            <w:r w:rsidR="00AE4F01" w:rsidRPr="00136FB9">
              <w:rPr>
                <w:rFonts w:ascii="Times New Roman" w:hAnsi="Times New Roman"/>
                <w:lang w:val="en-US"/>
              </w:rPr>
              <w:t>H</w:t>
            </w:r>
            <w:r w:rsidR="00AE4F01" w:rsidRPr="00136FB9">
              <w:rPr>
                <w:rFonts w:ascii="Times New Roman" w:hAnsi="Times New Roman"/>
              </w:rPr>
              <w:t xml:space="preserve">-33 </w:t>
            </w:r>
            <w:r w:rsidR="00AE4F01" w:rsidRPr="00136FB9">
              <w:rPr>
                <w:rFonts w:ascii="Times New Roman" w:hAnsi="Times New Roman"/>
                <w:lang w:val="en-US"/>
              </w:rPr>
              <w:t>Thermon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eastAsiaTheme="minorHAnsi" w:hAnsi="Times New Roman"/>
                <w:szCs w:val="20"/>
                <w:lang w:val="en-US" w:eastAsia="en-US"/>
              </w:rPr>
              <w:t>S</w:t>
            </w:r>
            <w:r w:rsidRPr="00136FB9">
              <w:rPr>
                <w:rFonts w:ascii="Times New Roman" w:eastAsiaTheme="minorHAnsi" w:hAnsi="Times New Roman"/>
                <w:szCs w:val="20"/>
                <w:lang w:eastAsia="en-US"/>
              </w:rPr>
              <w:t>/</w:t>
            </w:r>
            <w:r w:rsidRPr="00136FB9">
              <w:rPr>
                <w:rFonts w:ascii="Times New Roman" w:eastAsiaTheme="minorHAnsi" w:hAnsi="Times New Roman"/>
                <w:szCs w:val="20"/>
                <w:lang w:val="en-US" w:eastAsia="en-US"/>
              </w:rPr>
              <w:t>N</w:t>
            </w:r>
            <w:r w:rsidR="00177D3D" w:rsidRPr="00136FB9">
              <w:rPr>
                <w:rFonts w:ascii="Times New Roman" w:eastAsiaTheme="minorHAnsi" w:hAnsi="Times New Roman"/>
                <w:szCs w:val="20"/>
                <w:lang w:eastAsia="en-US"/>
              </w:rPr>
              <w:t>:</w:t>
            </w:r>
            <w:r w:rsidRPr="00136FB9">
              <w:rPr>
                <w:rFonts w:ascii="Times New Roman" w:eastAsiaTheme="minorHAnsi" w:hAnsi="Times New Roman"/>
                <w:szCs w:val="20"/>
                <w:lang w:val="en-US" w:eastAsia="en-US"/>
              </w:rPr>
              <w:t xml:space="preserve"> </w:t>
            </w:r>
            <w:r w:rsidRPr="00136FB9">
              <w:rPr>
                <w:rFonts w:ascii="Times New Roman" w:hAnsi="Times New Roman"/>
              </w:rPr>
              <w:t>40000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rPr>
            </w:pPr>
            <w:r w:rsidRPr="00136FB9">
              <w:rPr>
                <w:rFonts w:ascii="Times New Roman" w:hAnsi="Times New Roman"/>
                <w:iCs/>
              </w:rPr>
              <w:t>рул.</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lang w:val="en-US"/>
              </w:rPr>
            </w:pPr>
            <w:r w:rsidRPr="00136FB9">
              <w:rPr>
                <w:rFonts w:ascii="Times New Roman" w:hAnsi="Times New Roman"/>
              </w:rPr>
              <w:t>Табличка</w:t>
            </w:r>
            <w:r w:rsidRPr="00136FB9">
              <w:rPr>
                <w:rFonts w:ascii="Times New Roman" w:hAnsi="Times New Roman"/>
                <w:lang w:val="en-US"/>
              </w:rPr>
              <w:t xml:space="preserve"> CL-E-R Thermon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iCs/>
                <w:lang w:val="en-US"/>
              </w:rPr>
            </w:pPr>
            <w:r w:rsidRPr="00136FB9">
              <w:rPr>
                <w:rFonts w:ascii="Times New Roman" w:hAnsi="Times New Roman"/>
                <w:iCs/>
              </w:rPr>
              <w:t>Арт</w:t>
            </w:r>
            <w:r w:rsidRPr="00136FB9">
              <w:rPr>
                <w:rFonts w:ascii="Times New Roman" w:hAnsi="Times New Roman"/>
                <w:iCs/>
                <w:lang w:val="en-US"/>
              </w:rPr>
              <w:t>. 461.000.062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lang w:val="en-US"/>
              </w:rPr>
            </w:pPr>
            <w:r w:rsidRPr="00136FB9">
              <w:rPr>
                <w:rFonts w:ascii="Times New Roman" w:hAnsi="Times New Roman"/>
                <w:iCs/>
              </w:rPr>
              <w:t>шт</w:t>
            </w:r>
            <w:r w:rsidRPr="00136FB9">
              <w:rPr>
                <w:rFonts w:ascii="Times New Roman" w:hAnsi="Times New Roman"/>
                <w:iCs/>
                <w:lang w:val="en-US"/>
              </w:rPr>
              <w:t>.</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hAnsi="Times New Roman"/>
              </w:rPr>
              <w:t xml:space="preserve">Ремкомлект для сращивания </w:t>
            </w:r>
            <w:r w:rsidRPr="00136FB9">
              <w:rPr>
                <w:rFonts w:ascii="Times New Roman" w:hAnsi="Times New Roman"/>
                <w:lang w:val="en-US"/>
              </w:rPr>
              <w:t>Raychem</w:t>
            </w:r>
            <w:r w:rsidRPr="00136FB9">
              <w:rPr>
                <w:rFonts w:ascii="Times New Roman" w:hAnsi="Times New Roman"/>
              </w:rPr>
              <w:t xml:space="preserve"> </w:t>
            </w:r>
            <w:r w:rsidRPr="00136FB9">
              <w:rPr>
                <w:rFonts w:ascii="Times New Roman" w:hAnsi="Times New Roman"/>
                <w:lang w:val="en-US"/>
              </w:rPr>
              <w:t>CS</w:t>
            </w:r>
            <w:r w:rsidRPr="00136FB9">
              <w:rPr>
                <w:rFonts w:ascii="Times New Roman" w:hAnsi="Times New Roman"/>
              </w:rPr>
              <w:t>-150-</w:t>
            </w:r>
            <w:r w:rsidRPr="00136FB9">
              <w:rPr>
                <w:rFonts w:ascii="Times New Roman" w:hAnsi="Times New Roman"/>
                <w:lang w:val="en-US"/>
              </w:rPr>
              <w:t>UNI</w:t>
            </w:r>
            <w:r w:rsidRPr="00136FB9">
              <w:rPr>
                <w:rFonts w:ascii="Times New Roman" w:hAnsi="Times New Roman"/>
              </w:rPr>
              <w:t>-</w:t>
            </w:r>
            <w:r w:rsidRPr="00136FB9">
              <w:rPr>
                <w:rFonts w:ascii="Times New Roman" w:hAnsi="Times New Roman"/>
                <w:lang w:val="en-US"/>
              </w:rPr>
              <w:t>PI</w:t>
            </w:r>
            <w:r w:rsidRPr="00136FB9">
              <w:rPr>
                <w:rFonts w:ascii="Times New Roman" w:hAnsi="Times New Roman"/>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iCs/>
                <w:lang w:val="en-US"/>
              </w:rPr>
            </w:pPr>
            <w:r w:rsidRPr="00136FB9">
              <w:rPr>
                <w:rFonts w:ascii="Times New Roman" w:eastAsiaTheme="minorHAnsi" w:hAnsi="Times New Roman"/>
                <w:szCs w:val="20"/>
                <w:lang w:val="en-US" w:eastAsia="en-US"/>
              </w:rPr>
              <w:t>S/N</w:t>
            </w:r>
            <w:r w:rsidR="00177D3D" w:rsidRPr="00136FB9">
              <w:rPr>
                <w:rFonts w:ascii="Times New Roman" w:eastAsiaTheme="minorHAnsi" w:hAnsi="Times New Roman"/>
                <w:szCs w:val="20"/>
                <w:lang w:eastAsia="en-US"/>
              </w:rPr>
              <w:t>:</w:t>
            </w:r>
            <w:r w:rsidRPr="00136FB9">
              <w:rPr>
                <w:rFonts w:ascii="Times New Roman" w:eastAsiaTheme="minorHAnsi" w:hAnsi="Times New Roman"/>
                <w:szCs w:val="20"/>
                <w:lang w:val="en-US" w:eastAsia="en-US"/>
              </w:rPr>
              <w:t xml:space="preserve"> A45371-000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lang w:val="en-US"/>
              </w:rPr>
            </w:pPr>
            <w:r w:rsidRPr="00136FB9">
              <w:rPr>
                <w:rFonts w:ascii="Times New Roman" w:hAnsi="Times New Roman"/>
                <w:iCs/>
              </w:rPr>
              <w:t>шт</w:t>
            </w:r>
            <w:r w:rsidRPr="00136FB9">
              <w:rPr>
                <w:rFonts w:ascii="Times New Roman" w:hAnsi="Times New Roman"/>
                <w:iCs/>
                <w:lang w:val="en-US"/>
              </w:rPr>
              <w:t>.</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r w:rsidR="00D37C37" w:rsidRPr="00136FB9" w:rsidTr="00B2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637D94">
            <w:pPr>
              <w:pStyle w:val="a4"/>
              <w:numPr>
                <w:ilvl w:val="0"/>
                <w:numId w:val="20"/>
              </w:numPr>
              <w:autoSpaceDE w:val="0"/>
              <w:autoSpaceDN w:val="0"/>
              <w:adjustRightInd w:val="0"/>
              <w:spacing w:before="0" w:line="0" w:lineRule="atLeast"/>
              <w:rPr>
                <w:rFonts w:ascii="Times New Roman" w:hAnsi="Times New Roman"/>
                <w:iCs/>
                <w:szCs w:val="22"/>
              </w:rPr>
            </w:pPr>
          </w:p>
        </w:tc>
        <w:tc>
          <w:tcPr>
            <w:tcW w:w="421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r w:rsidRPr="00136FB9">
              <w:rPr>
                <w:rFonts w:ascii="Times New Roman" w:hAnsi="Times New Roman"/>
              </w:rPr>
              <w:t xml:space="preserve">Ремкомлект для сращивания </w:t>
            </w:r>
            <w:r w:rsidRPr="00136FB9">
              <w:rPr>
                <w:rFonts w:ascii="Times New Roman" w:hAnsi="Times New Roman"/>
                <w:lang w:val="en-US"/>
              </w:rPr>
              <w:t>Raychem</w:t>
            </w:r>
            <w:r w:rsidRPr="00136FB9">
              <w:rPr>
                <w:rFonts w:ascii="Times New Roman" w:hAnsi="Times New Roman"/>
              </w:rPr>
              <w:t xml:space="preserve">  </w:t>
            </w:r>
            <w:r w:rsidRPr="00136FB9">
              <w:rPr>
                <w:rFonts w:ascii="Times New Roman" w:hAnsi="Times New Roman"/>
                <w:lang w:val="en-US"/>
              </w:rPr>
              <w:t>S</w:t>
            </w:r>
            <w:r w:rsidRPr="00136FB9">
              <w:rPr>
                <w:rFonts w:ascii="Times New Roman" w:hAnsi="Times New Roman"/>
              </w:rPr>
              <w:t xml:space="preserve">-150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iCs/>
              </w:rPr>
            </w:pPr>
            <w:r w:rsidRPr="00136FB9">
              <w:rPr>
                <w:rFonts w:ascii="Times New Roman" w:eastAsiaTheme="minorHAnsi" w:hAnsi="Times New Roman"/>
                <w:szCs w:val="20"/>
                <w:lang w:val="en-US" w:eastAsia="en-US"/>
              </w:rPr>
              <w:t>S/N</w:t>
            </w:r>
            <w:r w:rsidR="00177D3D" w:rsidRPr="00136FB9">
              <w:rPr>
                <w:rFonts w:ascii="Times New Roman" w:eastAsiaTheme="minorHAnsi" w:hAnsi="Times New Roman"/>
                <w:szCs w:val="20"/>
                <w:lang w:eastAsia="en-US"/>
              </w:rPr>
              <w:t>:</w:t>
            </w:r>
            <w:r w:rsidRPr="00136FB9">
              <w:rPr>
                <w:rFonts w:ascii="Times New Roman" w:eastAsiaTheme="minorHAnsi" w:hAnsi="Times New Roman"/>
                <w:szCs w:val="20"/>
                <w:lang w:val="en-US" w:eastAsia="en-US"/>
              </w:rPr>
              <w:t xml:space="preserve"> 497</w:t>
            </w:r>
            <w:r w:rsidRPr="00136FB9">
              <w:rPr>
                <w:rFonts w:ascii="Times New Roman" w:eastAsiaTheme="minorHAnsi" w:hAnsi="Times New Roman"/>
                <w:szCs w:val="20"/>
                <w:lang w:eastAsia="en-US"/>
              </w:rPr>
              <w:t>537-000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jc w:val="center"/>
              <w:rPr>
                <w:rFonts w:ascii="Times New Roman" w:hAnsi="Times New Roman"/>
                <w:iCs/>
              </w:rPr>
            </w:pPr>
            <w:r w:rsidRPr="00136FB9">
              <w:rPr>
                <w:rFonts w:ascii="Times New Roman" w:hAnsi="Times New Roman"/>
                <w:iCs/>
              </w:rPr>
              <w:t>шт.</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AE4F01" w:rsidRPr="00136FB9" w:rsidRDefault="00AE4F01" w:rsidP="00AF6000">
            <w:pPr>
              <w:pStyle w:val="af4"/>
              <w:rPr>
                <w:rFonts w:ascii="Times New Roman" w:hAnsi="Times New Roman"/>
              </w:rPr>
            </w:pPr>
          </w:p>
        </w:tc>
      </w:tr>
    </w:tbl>
    <w:p w:rsidR="008629CE" w:rsidRPr="00136FB9" w:rsidRDefault="008629CE" w:rsidP="008629CE">
      <w:pPr>
        <w:autoSpaceDE w:val="0"/>
        <w:autoSpaceDN w:val="0"/>
        <w:adjustRightInd w:val="0"/>
        <w:spacing w:after="40"/>
        <w:jc w:val="both"/>
        <w:rPr>
          <w:rFonts w:ascii="Times New Roman" w:hAnsi="Times New Roman"/>
          <w:sz w:val="24"/>
        </w:rPr>
      </w:pPr>
    </w:p>
    <w:p w:rsidR="008629CE" w:rsidRPr="00136FB9" w:rsidRDefault="008629CE" w:rsidP="00771485">
      <w:pPr>
        <w:autoSpaceDE w:val="0"/>
        <w:autoSpaceDN w:val="0"/>
        <w:adjustRightInd w:val="0"/>
        <w:spacing w:after="40"/>
        <w:ind w:firstLine="567"/>
        <w:jc w:val="both"/>
        <w:rPr>
          <w:rFonts w:ascii="Times New Roman" w:hAnsi="Times New Roman"/>
          <w:sz w:val="24"/>
          <w:u w:val="single"/>
        </w:rPr>
      </w:pPr>
      <w:r w:rsidRPr="00136FB9">
        <w:rPr>
          <w:rFonts w:ascii="Times New Roman" w:hAnsi="Times New Roman"/>
          <w:sz w:val="24"/>
          <w:u w:val="single"/>
        </w:rPr>
        <w:t>Поставщик обязуется изготовить и поставить Товар согласно/в строгом соответствии с заказной документацией.</w:t>
      </w:r>
    </w:p>
    <w:p w:rsidR="008629CE" w:rsidRPr="00136FB9" w:rsidRDefault="008629CE" w:rsidP="00771485">
      <w:pPr>
        <w:autoSpaceDE w:val="0"/>
        <w:autoSpaceDN w:val="0"/>
        <w:adjustRightInd w:val="0"/>
        <w:spacing w:after="40"/>
        <w:ind w:firstLine="567"/>
        <w:jc w:val="both"/>
        <w:rPr>
          <w:rFonts w:ascii="Times New Roman" w:hAnsi="Times New Roman"/>
          <w:sz w:val="24"/>
          <w:u w:val="single"/>
        </w:rPr>
      </w:pPr>
      <w:r w:rsidRPr="00136FB9">
        <w:rPr>
          <w:rFonts w:ascii="Times New Roman" w:hAnsi="Times New Roman"/>
          <w:sz w:val="24"/>
          <w:u w:val="single"/>
        </w:rPr>
        <w:t>Поставщик указывает в оферте изготовителя и страну происхождения Товара.</w:t>
      </w:r>
    </w:p>
    <w:p w:rsidR="008629CE" w:rsidRPr="00136FB9" w:rsidRDefault="008629CE" w:rsidP="00771485">
      <w:pPr>
        <w:autoSpaceDE w:val="0"/>
        <w:autoSpaceDN w:val="0"/>
        <w:adjustRightInd w:val="0"/>
        <w:spacing w:after="40"/>
        <w:ind w:firstLine="567"/>
        <w:jc w:val="both"/>
        <w:rPr>
          <w:rFonts w:ascii="Times New Roman" w:hAnsi="Times New Roman"/>
          <w:sz w:val="24"/>
        </w:rPr>
      </w:pPr>
      <w:r w:rsidRPr="00136FB9">
        <w:rPr>
          <w:rFonts w:ascii="Times New Roman" w:hAnsi="Times New Roman"/>
          <w:sz w:val="24"/>
        </w:rPr>
        <w:t>Контрагент вправе предложить к поставке Товар, отличный от приведенного в п. 2 настоящих Требований, при условии полного соответствия аналога техническим, габаритным, гарантийным характеристикам и параметрам запрашиваемой номенклатуры.</w:t>
      </w:r>
    </w:p>
    <w:p w:rsidR="00771485" w:rsidRPr="00136FB9" w:rsidRDefault="00771485" w:rsidP="00771485">
      <w:pPr>
        <w:autoSpaceDE w:val="0"/>
        <w:autoSpaceDN w:val="0"/>
        <w:adjustRightInd w:val="0"/>
        <w:spacing w:after="40"/>
        <w:ind w:firstLine="567"/>
        <w:jc w:val="both"/>
        <w:rPr>
          <w:rFonts w:ascii="Times New Roman" w:hAnsi="Times New Roman"/>
          <w:sz w:val="24"/>
        </w:rPr>
      </w:pPr>
    </w:p>
    <w:p w:rsidR="008629CE" w:rsidRPr="00136FB9" w:rsidRDefault="008629CE" w:rsidP="00637D94">
      <w:pPr>
        <w:pStyle w:val="a4"/>
        <w:numPr>
          <w:ilvl w:val="1"/>
          <w:numId w:val="7"/>
        </w:numPr>
        <w:autoSpaceDE w:val="0"/>
        <w:autoSpaceDN w:val="0"/>
        <w:adjustRightInd w:val="0"/>
        <w:ind w:left="567" w:hanging="567"/>
        <w:jc w:val="both"/>
        <w:rPr>
          <w:rFonts w:ascii="Times New Roman" w:hAnsi="Times New Roman"/>
          <w:i/>
          <w:iCs/>
          <w:sz w:val="24"/>
        </w:rPr>
      </w:pPr>
      <w:r w:rsidRPr="00136FB9">
        <w:rPr>
          <w:rFonts w:ascii="Times New Roman" w:hAnsi="Times New Roman"/>
          <w:i/>
          <w:iCs/>
          <w:sz w:val="24"/>
        </w:rPr>
        <w:t>Дополнительные требования к продукту.</w:t>
      </w:r>
    </w:p>
    <w:p w:rsidR="008629CE" w:rsidRPr="00136FB9" w:rsidRDefault="008629CE" w:rsidP="00771485">
      <w:pPr>
        <w:autoSpaceDE w:val="0"/>
        <w:autoSpaceDN w:val="0"/>
        <w:adjustRightInd w:val="0"/>
        <w:ind w:firstLine="567"/>
        <w:jc w:val="both"/>
        <w:rPr>
          <w:rFonts w:ascii="Times New Roman" w:hAnsi="Times New Roman"/>
          <w:b/>
          <w:iCs/>
          <w:sz w:val="24"/>
        </w:rPr>
      </w:pPr>
      <w:r w:rsidRPr="00136FB9">
        <w:rPr>
          <w:rFonts w:ascii="Times New Roman" w:hAnsi="Times New Roman"/>
          <w:b/>
          <w:iCs/>
          <w:sz w:val="24"/>
        </w:rPr>
        <w:t xml:space="preserve">Документы, перечисленные в </w:t>
      </w:r>
      <w:r w:rsidRPr="00136FB9">
        <w:rPr>
          <w:rFonts w:ascii="Times New Roman" w:hAnsi="Times New Roman"/>
          <w:b/>
          <w:i/>
          <w:iCs/>
          <w:sz w:val="24"/>
        </w:rPr>
        <w:t>таблице 1</w:t>
      </w:r>
      <w:r w:rsidRPr="00136FB9">
        <w:rPr>
          <w:rFonts w:ascii="Times New Roman" w:hAnsi="Times New Roman"/>
          <w:b/>
          <w:iCs/>
          <w:sz w:val="24"/>
        </w:rPr>
        <w:t xml:space="preserve"> ниже </w:t>
      </w:r>
      <w:r w:rsidRPr="00136FB9">
        <w:rPr>
          <w:rFonts w:ascii="Times New Roman" w:hAnsi="Times New Roman"/>
          <w:b/>
          <w:iCs/>
          <w:sz w:val="24"/>
          <w:u w:val="single"/>
        </w:rPr>
        <w:t>необходимо предоставить в составе технико-коммерческой части</w:t>
      </w:r>
      <w:r w:rsidRPr="00136FB9">
        <w:rPr>
          <w:rFonts w:ascii="Times New Roman" w:hAnsi="Times New Roman"/>
          <w:b/>
          <w:iCs/>
          <w:sz w:val="24"/>
        </w:rPr>
        <w:t>:</w:t>
      </w:r>
    </w:p>
    <w:p w:rsidR="008629CE" w:rsidRPr="00136FB9" w:rsidRDefault="00771485" w:rsidP="00771485">
      <w:pPr>
        <w:autoSpaceDE w:val="0"/>
        <w:autoSpaceDN w:val="0"/>
        <w:adjustRightInd w:val="0"/>
        <w:jc w:val="right"/>
        <w:rPr>
          <w:rFonts w:ascii="Times New Roman" w:hAnsi="Times New Roman"/>
          <w:iCs/>
          <w:sz w:val="24"/>
        </w:rPr>
      </w:pPr>
      <w:r w:rsidRPr="00136FB9">
        <w:rPr>
          <w:rFonts w:ascii="Times New Roman" w:hAnsi="Times New Roman"/>
          <w:i/>
          <w:iCs/>
          <w:sz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3499"/>
        <w:gridCol w:w="2873"/>
        <w:gridCol w:w="958"/>
        <w:gridCol w:w="2374"/>
      </w:tblGrid>
      <w:tr w:rsidR="008629CE" w:rsidRPr="00136FB9" w:rsidTr="00881F5C">
        <w:trPr>
          <w:trHeight w:val="708"/>
          <w:tblHeader/>
        </w:trPr>
        <w:tc>
          <w:tcPr>
            <w:tcW w:w="241" w:type="pct"/>
            <w:shd w:val="clear" w:color="auto" w:fill="D9D9D9"/>
            <w:vAlign w:val="center"/>
          </w:tcPr>
          <w:p w:rsidR="008629CE" w:rsidRPr="00136FB9" w:rsidRDefault="008629CE" w:rsidP="008629CE">
            <w:pPr>
              <w:keepNext/>
              <w:jc w:val="center"/>
              <w:rPr>
                <w:rFonts w:ascii="Times New Roman" w:hAnsi="Times New Roman"/>
                <w:b/>
                <w:bCs/>
                <w:szCs w:val="22"/>
              </w:rPr>
            </w:pPr>
            <w:r w:rsidRPr="00136FB9">
              <w:rPr>
                <w:rFonts w:ascii="Times New Roman" w:hAnsi="Times New Roman"/>
                <w:b/>
                <w:bCs/>
                <w:szCs w:val="22"/>
              </w:rPr>
              <w:t>№</w:t>
            </w:r>
          </w:p>
        </w:tc>
        <w:tc>
          <w:tcPr>
            <w:tcW w:w="1716" w:type="pct"/>
            <w:shd w:val="clear" w:color="auto" w:fill="D9D9D9"/>
            <w:tcMar>
              <w:left w:w="28" w:type="dxa"/>
              <w:right w:w="28" w:type="dxa"/>
            </w:tcMar>
            <w:vAlign w:val="center"/>
          </w:tcPr>
          <w:p w:rsidR="008629CE" w:rsidRPr="00136FB9" w:rsidRDefault="008629CE" w:rsidP="008629CE">
            <w:pPr>
              <w:keepNext/>
              <w:jc w:val="center"/>
              <w:rPr>
                <w:rFonts w:ascii="Times New Roman" w:hAnsi="Times New Roman"/>
                <w:b/>
                <w:bCs/>
                <w:szCs w:val="22"/>
              </w:rPr>
            </w:pPr>
            <w:r w:rsidRPr="00136FB9">
              <w:rPr>
                <w:rFonts w:ascii="Times New Roman" w:hAnsi="Times New Roman"/>
                <w:b/>
                <w:bCs/>
                <w:szCs w:val="22"/>
              </w:rPr>
              <w:t xml:space="preserve">Требование </w:t>
            </w:r>
            <w:r w:rsidRPr="00136FB9">
              <w:rPr>
                <w:rFonts w:ascii="Times New Roman" w:hAnsi="Times New Roman"/>
                <w:b/>
                <w:bCs/>
                <w:szCs w:val="22"/>
              </w:rPr>
              <w:br/>
              <w:t>(параметр оценки)</w:t>
            </w:r>
          </w:p>
        </w:tc>
        <w:tc>
          <w:tcPr>
            <w:tcW w:w="1409" w:type="pct"/>
            <w:shd w:val="clear" w:color="auto" w:fill="D9D9D9"/>
            <w:tcMar>
              <w:left w:w="28" w:type="dxa"/>
              <w:right w:w="28" w:type="dxa"/>
            </w:tcMar>
            <w:vAlign w:val="center"/>
          </w:tcPr>
          <w:p w:rsidR="008629CE" w:rsidRPr="00136FB9" w:rsidRDefault="008629CE" w:rsidP="008629CE">
            <w:pPr>
              <w:keepNext/>
              <w:jc w:val="center"/>
              <w:rPr>
                <w:rFonts w:ascii="Times New Roman" w:hAnsi="Times New Roman"/>
                <w:b/>
                <w:bCs/>
                <w:szCs w:val="22"/>
              </w:rPr>
            </w:pPr>
            <w:r w:rsidRPr="00136FB9">
              <w:rPr>
                <w:rFonts w:ascii="Times New Roman" w:hAnsi="Times New Roman"/>
                <w:b/>
                <w:bCs/>
                <w:szCs w:val="22"/>
              </w:rPr>
              <w:t>Документы, подтверждающие соответствия требованию</w:t>
            </w:r>
          </w:p>
        </w:tc>
        <w:tc>
          <w:tcPr>
            <w:tcW w:w="470" w:type="pct"/>
            <w:shd w:val="clear" w:color="auto" w:fill="D9D9D9"/>
            <w:tcMar>
              <w:left w:w="28" w:type="dxa"/>
              <w:right w:w="28" w:type="dxa"/>
            </w:tcMar>
            <w:vAlign w:val="center"/>
          </w:tcPr>
          <w:p w:rsidR="008629CE" w:rsidRPr="00136FB9" w:rsidRDefault="008629CE" w:rsidP="008629CE">
            <w:pPr>
              <w:keepNext/>
              <w:jc w:val="center"/>
              <w:rPr>
                <w:rFonts w:ascii="Times New Roman" w:hAnsi="Times New Roman"/>
                <w:b/>
                <w:bCs/>
                <w:szCs w:val="22"/>
              </w:rPr>
            </w:pPr>
            <w:r w:rsidRPr="00136FB9">
              <w:rPr>
                <w:rFonts w:ascii="Times New Roman" w:hAnsi="Times New Roman"/>
                <w:b/>
                <w:bCs/>
                <w:szCs w:val="22"/>
              </w:rPr>
              <w:t>Ед. изм.</w:t>
            </w:r>
          </w:p>
        </w:tc>
        <w:tc>
          <w:tcPr>
            <w:tcW w:w="1164" w:type="pct"/>
            <w:shd w:val="clear" w:color="auto" w:fill="D9D9D9"/>
            <w:tcMar>
              <w:left w:w="28" w:type="dxa"/>
              <w:right w:w="28" w:type="dxa"/>
            </w:tcMar>
            <w:vAlign w:val="center"/>
          </w:tcPr>
          <w:p w:rsidR="008629CE" w:rsidRPr="00136FB9" w:rsidRDefault="008629CE" w:rsidP="008629CE">
            <w:pPr>
              <w:keepNext/>
              <w:jc w:val="center"/>
              <w:rPr>
                <w:rFonts w:ascii="Times New Roman" w:hAnsi="Times New Roman"/>
                <w:b/>
                <w:bCs/>
                <w:szCs w:val="22"/>
                <w:u w:val="single"/>
              </w:rPr>
            </w:pPr>
            <w:r w:rsidRPr="00136FB9">
              <w:rPr>
                <w:rFonts w:ascii="Times New Roman" w:hAnsi="Times New Roman"/>
                <w:b/>
                <w:bCs/>
                <w:szCs w:val="22"/>
              </w:rPr>
              <w:t>Условия соответствия</w:t>
            </w:r>
          </w:p>
        </w:tc>
      </w:tr>
      <w:tr w:rsidR="008629CE" w:rsidRPr="00136FB9" w:rsidTr="00881F5C">
        <w:trPr>
          <w:trHeight w:val="70"/>
          <w:tblHeader/>
        </w:trPr>
        <w:tc>
          <w:tcPr>
            <w:tcW w:w="241" w:type="pct"/>
            <w:shd w:val="clear" w:color="auto" w:fill="D9D9D9"/>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1</w:t>
            </w:r>
          </w:p>
        </w:tc>
        <w:tc>
          <w:tcPr>
            <w:tcW w:w="1716" w:type="pct"/>
            <w:shd w:val="clear" w:color="auto" w:fill="D9D9D9"/>
            <w:tcMar>
              <w:left w:w="28" w:type="dxa"/>
              <w:right w:w="28" w:type="dxa"/>
            </w:tcMar>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2</w:t>
            </w:r>
          </w:p>
        </w:tc>
        <w:tc>
          <w:tcPr>
            <w:tcW w:w="1409" w:type="pct"/>
            <w:shd w:val="clear" w:color="auto" w:fill="D9D9D9"/>
            <w:tcMar>
              <w:left w:w="28" w:type="dxa"/>
              <w:right w:w="28" w:type="dxa"/>
            </w:tcMar>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3</w:t>
            </w:r>
          </w:p>
        </w:tc>
        <w:tc>
          <w:tcPr>
            <w:tcW w:w="470" w:type="pct"/>
            <w:shd w:val="clear" w:color="auto" w:fill="D9D9D9"/>
            <w:tcMar>
              <w:left w:w="28" w:type="dxa"/>
              <w:right w:w="28" w:type="dxa"/>
            </w:tcMar>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4</w:t>
            </w:r>
          </w:p>
        </w:tc>
        <w:tc>
          <w:tcPr>
            <w:tcW w:w="1164" w:type="pct"/>
            <w:shd w:val="clear" w:color="auto" w:fill="D9D9D9"/>
            <w:tcMar>
              <w:left w:w="28" w:type="dxa"/>
              <w:right w:w="28" w:type="dxa"/>
            </w:tcMar>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5</w:t>
            </w:r>
          </w:p>
        </w:tc>
      </w:tr>
      <w:tr w:rsidR="008629CE" w:rsidRPr="00136FB9" w:rsidTr="004465D1">
        <w:trPr>
          <w:trHeight w:val="1563"/>
        </w:trPr>
        <w:tc>
          <w:tcPr>
            <w:tcW w:w="241" w:type="pct"/>
            <w:vAlign w:val="center"/>
          </w:tcPr>
          <w:p w:rsidR="008629CE" w:rsidRPr="00136FB9" w:rsidRDefault="008629CE" w:rsidP="00637D94">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8629CE" w:rsidRPr="00136FB9" w:rsidRDefault="008629CE" w:rsidP="008629CE">
            <w:pPr>
              <w:spacing w:before="0"/>
              <w:rPr>
                <w:rFonts w:ascii="Times New Roman" w:hAnsi="Times New Roman"/>
                <w:szCs w:val="22"/>
              </w:rPr>
            </w:pPr>
            <w:r w:rsidRPr="00136FB9">
              <w:rPr>
                <w:rFonts w:ascii="Times New Roman" w:hAnsi="Times New Roman"/>
                <w:szCs w:val="22"/>
              </w:rPr>
              <w:t>Подтверждение</w:t>
            </w:r>
            <w:r w:rsidR="00881F5C" w:rsidRPr="00136FB9">
              <w:rPr>
                <w:rFonts w:ascii="Times New Roman" w:hAnsi="Times New Roman"/>
                <w:szCs w:val="22"/>
              </w:rPr>
              <w:t xml:space="preserve"> </w:t>
            </w:r>
            <w:r w:rsidRPr="00136FB9">
              <w:rPr>
                <w:rFonts w:ascii="Times New Roman" w:hAnsi="Times New Roman"/>
                <w:szCs w:val="22"/>
              </w:rPr>
              <w:t>соответствия</w:t>
            </w:r>
          </w:p>
          <w:p w:rsidR="008629CE" w:rsidRPr="00136FB9" w:rsidRDefault="008629CE" w:rsidP="00771485">
            <w:pPr>
              <w:spacing w:before="0"/>
              <w:rPr>
                <w:rFonts w:ascii="Times New Roman" w:hAnsi="Times New Roman"/>
                <w:szCs w:val="22"/>
              </w:rPr>
            </w:pPr>
            <w:r w:rsidRPr="00136FB9">
              <w:rPr>
                <w:rFonts w:ascii="Times New Roman" w:hAnsi="Times New Roman"/>
                <w:szCs w:val="22"/>
              </w:rPr>
              <w:t>ГОСТ Р</w:t>
            </w:r>
            <w:r w:rsidR="00771485" w:rsidRPr="00136FB9">
              <w:rPr>
                <w:rFonts w:ascii="Times New Roman" w:hAnsi="Times New Roman"/>
                <w:szCs w:val="22"/>
              </w:rPr>
              <w:t xml:space="preserve"> / </w:t>
            </w:r>
            <w:r w:rsidR="00881F5C" w:rsidRPr="00136FB9">
              <w:rPr>
                <w:rFonts w:ascii="Times New Roman" w:hAnsi="Times New Roman"/>
                <w:szCs w:val="22"/>
              </w:rPr>
              <w:t>ТР ТС 004-2011</w:t>
            </w:r>
          </w:p>
        </w:tc>
        <w:tc>
          <w:tcPr>
            <w:tcW w:w="1409" w:type="pct"/>
            <w:shd w:val="clear" w:color="auto" w:fill="auto"/>
            <w:tcMar>
              <w:left w:w="57" w:type="dxa"/>
              <w:right w:w="57" w:type="dxa"/>
            </w:tcMar>
            <w:vAlign w:val="center"/>
          </w:tcPr>
          <w:p w:rsidR="00881F5C" w:rsidRPr="00136FB9" w:rsidRDefault="008629CE" w:rsidP="00881F5C">
            <w:pPr>
              <w:spacing w:before="0"/>
              <w:jc w:val="center"/>
              <w:rPr>
                <w:rFonts w:ascii="Times New Roman" w:hAnsi="Times New Roman"/>
                <w:szCs w:val="22"/>
              </w:rPr>
            </w:pPr>
            <w:r w:rsidRPr="00136FB9">
              <w:rPr>
                <w:rFonts w:ascii="Times New Roman" w:hAnsi="Times New Roman"/>
                <w:szCs w:val="22"/>
              </w:rPr>
              <w:t>Заверенные печатью</w:t>
            </w:r>
            <w:r w:rsidR="00881F5C" w:rsidRPr="00136FB9">
              <w:rPr>
                <w:rFonts w:ascii="Times New Roman" w:hAnsi="Times New Roman"/>
                <w:szCs w:val="22"/>
              </w:rPr>
              <w:t xml:space="preserve"> </w:t>
            </w:r>
            <w:r w:rsidRPr="00136FB9">
              <w:rPr>
                <w:rFonts w:ascii="Times New Roman" w:hAnsi="Times New Roman"/>
                <w:szCs w:val="22"/>
              </w:rPr>
              <w:t>производителя</w:t>
            </w:r>
            <w:r w:rsidR="00881F5C" w:rsidRPr="00136FB9">
              <w:rPr>
                <w:rFonts w:ascii="Times New Roman" w:hAnsi="Times New Roman"/>
                <w:szCs w:val="22"/>
              </w:rPr>
              <w:t>:</w:t>
            </w:r>
          </w:p>
          <w:p w:rsidR="00881F5C" w:rsidRPr="00136FB9" w:rsidRDefault="008629CE" w:rsidP="00881F5C">
            <w:pPr>
              <w:spacing w:before="0"/>
              <w:rPr>
                <w:rFonts w:ascii="Times New Roman" w:hAnsi="Times New Roman"/>
                <w:szCs w:val="22"/>
              </w:rPr>
            </w:pPr>
            <w:r w:rsidRPr="00136FB9">
              <w:rPr>
                <w:rFonts w:ascii="Times New Roman" w:hAnsi="Times New Roman"/>
                <w:szCs w:val="22"/>
              </w:rPr>
              <w:t>Сертификат/декларация соответствия ГОСТ Р,</w:t>
            </w:r>
          </w:p>
          <w:p w:rsidR="008629CE" w:rsidRPr="00136FB9" w:rsidRDefault="008629CE" w:rsidP="00BC4BB2">
            <w:pPr>
              <w:spacing w:before="0"/>
              <w:rPr>
                <w:rFonts w:ascii="Times New Roman" w:hAnsi="Times New Roman"/>
                <w:szCs w:val="22"/>
              </w:rPr>
            </w:pPr>
            <w:r w:rsidRPr="00136FB9">
              <w:rPr>
                <w:rFonts w:ascii="Times New Roman" w:hAnsi="Times New Roman"/>
                <w:szCs w:val="22"/>
              </w:rPr>
              <w:t>Сертификат соответствия</w:t>
            </w:r>
            <w:r w:rsidR="00BC4BB2" w:rsidRPr="00136FB9">
              <w:rPr>
                <w:rFonts w:ascii="Times New Roman" w:hAnsi="Times New Roman"/>
                <w:szCs w:val="22"/>
                <w:lang w:val="en-US"/>
              </w:rPr>
              <w:t xml:space="preserve"> </w:t>
            </w:r>
            <w:r w:rsidRPr="00136FB9">
              <w:rPr>
                <w:rFonts w:ascii="Times New Roman" w:hAnsi="Times New Roman"/>
                <w:szCs w:val="22"/>
              </w:rPr>
              <w:t>ТР</w:t>
            </w:r>
            <w:r w:rsidR="00BC4BB2" w:rsidRPr="00136FB9">
              <w:rPr>
                <w:rFonts w:ascii="Times New Roman" w:hAnsi="Times New Roman"/>
                <w:szCs w:val="22"/>
              </w:rPr>
              <w:t> </w:t>
            </w:r>
            <w:r w:rsidRPr="00136FB9">
              <w:rPr>
                <w:rFonts w:ascii="Times New Roman" w:hAnsi="Times New Roman"/>
                <w:szCs w:val="22"/>
              </w:rPr>
              <w:t>ТС</w:t>
            </w:r>
            <w:r w:rsidR="00BC4BB2" w:rsidRPr="00136FB9">
              <w:rPr>
                <w:rFonts w:ascii="Times New Roman" w:hAnsi="Times New Roman"/>
                <w:szCs w:val="22"/>
              </w:rPr>
              <w:t>-</w:t>
            </w:r>
            <w:r w:rsidRPr="00136FB9">
              <w:rPr>
                <w:rFonts w:ascii="Times New Roman" w:hAnsi="Times New Roman"/>
                <w:szCs w:val="22"/>
              </w:rPr>
              <w:t>004-2011</w:t>
            </w:r>
          </w:p>
        </w:tc>
        <w:tc>
          <w:tcPr>
            <w:tcW w:w="470" w:type="pct"/>
            <w:shd w:val="clear" w:color="000000" w:fill="FFFFFF"/>
            <w:tcMar>
              <w:left w:w="28" w:type="dxa"/>
              <w:right w:w="28" w:type="dxa"/>
            </w:tcMar>
            <w:vAlign w:val="center"/>
          </w:tcPr>
          <w:p w:rsidR="008629CE" w:rsidRPr="00136FB9" w:rsidRDefault="00881F5C" w:rsidP="008629CE">
            <w:pPr>
              <w:spacing w:before="0"/>
              <w:jc w:val="center"/>
              <w:rPr>
                <w:rFonts w:ascii="Times New Roman" w:hAnsi="Times New Roman"/>
                <w:szCs w:val="22"/>
              </w:rPr>
            </w:pPr>
            <w:r w:rsidRPr="00136FB9">
              <w:rPr>
                <w:rFonts w:ascii="Times New Roman" w:hAnsi="Times New Roman"/>
                <w:szCs w:val="22"/>
              </w:rPr>
              <w:t>Да/</w:t>
            </w:r>
            <w:r w:rsidR="008629CE" w:rsidRPr="00136FB9">
              <w:rPr>
                <w:rFonts w:ascii="Times New Roman" w:hAnsi="Times New Roman"/>
                <w:szCs w:val="22"/>
              </w:rPr>
              <w:t>нет</w:t>
            </w:r>
          </w:p>
        </w:tc>
        <w:tc>
          <w:tcPr>
            <w:tcW w:w="1164" w:type="pct"/>
            <w:shd w:val="clear" w:color="000000" w:fill="FFFFFF"/>
            <w:tcMar>
              <w:left w:w="28" w:type="dxa"/>
              <w:right w:w="28" w:type="dxa"/>
            </w:tcMar>
            <w:vAlign w:val="center"/>
          </w:tcPr>
          <w:p w:rsidR="008629CE" w:rsidRPr="00136FB9" w:rsidRDefault="008629CE" w:rsidP="008629CE">
            <w:pPr>
              <w:spacing w:before="0"/>
              <w:jc w:val="center"/>
              <w:rPr>
                <w:rFonts w:ascii="Times New Roman" w:hAnsi="Times New Roman"/>
                <w:szCs w:val="22"/>
              </w:rPr>
            </w:pPr>
            <w:r w:rsidRPr="00136FB9">
              <w:rPr>
                <w:rFonts w:ascii="Times New Roman" w:hAnsi="Times New Roman"/>
                <w:szCs w:val="22"/>
              </w:rPr>
              <w:t xml:space="preserve">Да (Представление в составе ТП) </w:t>
            </w:r>
          </w:p>
        </w:tc>
      </w:tr>
      <w:tr w:rsidR="008629CE" w:rsidRPr="00136FB9" w:rsidTr="00881F5C">
        <w:trPr>
          <w:trHeight w:val="1159"/>
        </w:trPr>
        <w:tc>
          <w:tcPr>
            <w:tcW w:w="241" w:type="pct"/>
            <w:vAlign w:val="center"/>
          </w:tcPr>
          <w:p w:rsidR="008629CE" w:rsidRPr="00136FB9" w:rsidRDefault="008629CE" w:rsidP="00637D94">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8629CE" w:rsidRPr="00136FB9" w:rsidRDefault="008629CE" w:rsidP="00881F5C">
            <w:pPr>
              <w:spacing w:before="0"/>
              <w:rPr>
                <w:rFonts w:ascii="Times New Roman" w:hAnsi="Times New Roman"/>
                <w:szCs w:val="22"/>
              </w:rPr>
            </w:pPr>
            <w:r w:rsidRPr="00136FB9">
              <w:rPr>
                <w:rFonts w:ascii="Times New Roman" w:hAnsi="Times New Roman"/>
                <w:szCs w:val="22"/>
              </w:rPr>
              <w:t>Подтверждение соответствия ТР ТС-012-2011 для оборудования и материалов взрывозащищенного оборудования.</w:t>
            </w:r>
          </w:p>
        </w:tc>
        <w:tc>
          <w:tcPr>
            <w:tcW w:w="1409" w:type="pct"/>
            <w:shd w:val="clear" w:color="auto" w:fill="auto"/>
            <w:tcMar>
              <w:left w:w="57" w:type="dxa"/>
              <w:right w:w="57" w:type="dxa"/>
            </w:tcMar>
            <w:vAlign w:val="center"/>
          </w:tcPr>
          <w:p w:rsidR="00881F5C" w:rsidRPr="00136FB9" w:rsidRDefault="008629CE" w:rsidP="008629CE">
            <w:pPr>
              <w:spacing w:before="0"/>
              <w:jc w:val="center"/>
              <w:rPr>
                <w:rFonts w:ascii="Times New Roman" w:hAnsi="Times New Roman"/>
                <w:szCs w:val="22"/>
              </w:rPr>
            </w:pPr>
            <w:r w:rsidRPr="00136FB9">
              <w:rPr>
                <w:rFonts w:ascii="Times New Roman" w:hAnsi="Times New Roman"/>
                <w:szCs w:val="22"/>
              </w:rPr>
              <w:t>З</w:t>
            </w:r>
            <w:r w:rsidR="00881F5C" w:rsidRPr="00136FB9">
              <w:rPr>
                <w:rFonts w:ascii="Times New Roman" w:hAnsi="Times New Roman"/>
                <w:szCs w:val="22"/>
              </w:rPr>
              <w:t>аверенные печатью производителя:</w:t>
            </w:r>
          </w:p>
          <w:p w:rsidR="008629CE" w:rsidRPr="00136FB9" w:rsidRDefault="008629CE" w:rsidP="00BC4BB2">
            <w:pPr>
              <w:spacing w:before="0"/>
              <w:rPr>
                <w:rFonts w:ascii="Times New Roman" w:hAnsi="Times New Roman"/>
                <w:szCs w:val="22"/>
              </w:rPr>
            </w:pPr>
            <w:r w:rsidRPr="00136FB9">
              <w:rPr>
                <w:rFonts w:ascii="Times New Roman" w:hAnsi="Times New Roman"/>
                <w:szCs w:val="22"/>
              </w:rPr>
              <w:t xml:space="preserve">Сертификат соответствия </w:t>
            </w:r>
            <w:r w:rsidR="00881F5C" w:rsidRPr="00136FB9">
              <w:rPr>
                <w:rFonts w:ascii="Times New Roman" w:hAnsi="Times New Roman"/>
                <w:szCs w:val="22"/>
              </w:rPr>
              <w:t>ТР</w:t>
            </w:r>
            <w:r w:rsidR="00BC4BB2" w:rsidRPr="00136FB9">
              <w:rPr>
                <w:rFonts w:ascii="Times New Roman" w:hAnsi="Times New Roman"/>
                <w:szCs w:val="22"/>
              </w:rPr>
              <w:t> </w:t>
            </w:r>
            <w:r w:rsidR="00881F5C" w:rsidRPr="00136FB9">
              <w:rPr>
                <w:rFonts w:ascii="Times New Roman" w:hAnsi="Times New Roman"/>
                <w:szCs w:val="22"/>
              </w:rPr>
              <w:t>ТС-012-2011</w:t>
            </w:r>
          </w:p>
        </w:tc>
        <w:tc>
          <w:tcPr>
            <w:tcW w:w="470" w:type="pct"/>
            <w:shd w:val="clear" w:color="000000" w:fill="FFFFFF"/>
            <w:tcMar>
              <w:left w:w="28" w:type="dxa"/>
              <w:right w:w="28" w:type="dxa"/>
            </w:tcMar>
            <w:vAlign w:val="center"/>
          </w:tcPr>
          <w:p w:rsidR="008629CE" w:rsidRPr="00136FB9" w:rsidRDefault="00881F5C" w:rsidP="008629CE">
            <w:pPr>
              <w:spacing w:before="0"/>
              <w:jc w:val="center"/>
              <w:rPr>
                <w:rFonts w:ascii="Times New Roman" w:hAnsi="Times New Roman"/>
                <w:szCs w:val="22"/>
              </w:rPr>
            </w:pPr>
            <w:r w:rsidRPr="00136FB9">
              <w:rPr>
                <w:rFonts w:ascii="Times New Roman" w:hAnsi="Times New Roman"/>
                <w:szCs w:val="22"/>
              </w:rPr>
              <w:t>Да/</w:t>
            </w:r>
            <w:r w:rsidR="008629CE" w:rsidRPr="00136FB9">
              <w:rPr>
                <w:rFonts w:ascii="Times New Roman" w:hAnsi="Times New Roman"/>
                <w:szCs w:val="22"/>
              </w:rPr>
              <w:t>нет</w:t>
            </w:r>
          </w:p>
        </w:tc>
        <w:tc>
          <w:tcPr>
            <w:tcW w:w="1164" w:type="pct"/>
            <w:shd w:val="clear" w:color="000000" w:fill="FFFFFF"/>
            <w:tcMar>
              <w:left w:w="28" w:type="dxa"/>
              <w:right w:w="28" w:type="dxa"/>
            </w:tcMar>
            <w:vAlign w:val="center"/>
          </w:tcPr>
          <w:p w:rsidR="008629CE" w:rsidRPr="00136FB9" w:rsidRDefault="008629CE" w:rsidP="008629CE">
            <w:pPr>
              <w:spacing w:before="0"/>
              <w:jc w:val="center"/>
              <w:rPr>
                <w:rFonts w:ascii="Times New Roman" w:hAnsi="Times New Roman"/>
                <w:szCs w:val="22"/>
              </w:rPr>
            </w:pPr>
            <w:r w:rsidRPr="00136FB9">
              <w:rPr>
                <w:rFonts w:ascii="Times New Roman" w:hAnsi="Times New Roman"/>
                <w:szCs w:val="22"/>
              </w:rPr>
              <w:t xml:space="preserve">Да (Представление в составе ТП) </w:t>
            </w:r>
          </w:p>
        </w:tc>
      </w:tr>
      <w:tr w:rsidR="00DB5B4D" w:rsidRPr="00136FB9" w:rsidTr="00881F5C">
        <w:trPr>
          <w:trHeight w:val="1159"/>
        </w:trPr>
        <w:tc>
          <w:tcPr>
            <w:tcW w:w="241" w:type="pct"/>
            <w:vAlign w:val="center"/>
          </w:tcPr>
          <w:p w:rsidR="00DB5B4D" w:rsidRPr="00136FB9" w:rsidRDefault="00DB5B4D" w:rsidP="00DB5B4D">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DB5B4D" w:rsidRPr="00DB5B4D" w:rsidRDefault="00DB5B4D" w:rsidP="00DB5B4D">
            <w:pPr>
              <w:spacing w:before="0"/>
              <w:rPr>
                <w:rFonts w:ascii="Times New Roman" w:hAnsi="Times New Roman"/>
                <w:szCs w:val="22"/>
              </w:rPr>
            </w:pPr>
            <w:r w:rsidRPr="00DB5B4D">
              <w:rPr>
                <w:rFonts w:ascii="Times New Roman" w:hAnsi="Times New Roman"/>
                <w:szCs w:val="22"/>
              </w:rPr>
              <w:t>Поставляемый товар должен быть изготовлен не ранее 6 мес. относительно даты поставки</w:t>
            </w:r>
          </w:p>
        </w:tc>
        <w:tc>
          <w:tcPr>
            <w:tcW w:w="1409" w:type="pct"/>
            <w:shd w:val="clear" w:color="auto" w:fill="auto"/>
            <w:tcMar>
              <w:left w:w="57" w:type="dxa"/>
              <w:right w:w="57"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Письмо, подтверждающее выполнение данных условий на фирменном бланке с печатью и подписью уполномоченного лица участника закупки либо производителя</w:t>
            </w:r>
          </w:p>
        </w:tc>
        <w:tc>
          <w:tcPr>
            <w:tcW w:w="470"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Да/нет</w:t>
            </w:r>
          </w:p>
        </w:tc>
        <w:tc>
          <w:tcPr>
            <w:tcW w:w="1164"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 (Представление в составе ТП)</w:t>
            </w:r>
          </w:p>
        </w:tc>
      </w:tr>
      <w:tr w:rsidR="008629CE" w:rsidRPr="00136FB9" w:rsidTr="004465D1">
        <w:trPr>
          <w:trHeight w:val="1928"/>
        </w:trPr>
        <w:tc>
          <w:tcPr>
            <w:tcW w:w="241" w:type="pct"/>
            <w:vAlign w:val="center"/>
          </w:tcPr>
          <w:p w:rsidR="008629CE" w:rsidRPr="00136FB9" w:rsidRDefault="008629CE" w:rsidP="00637D94">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8629CE" w:rsidRPr="00136FB9" w:rsidRDefault="008629CE" w:rsidP="008629CE">
            <w:pPr>
              <w:spacing w:before="0"/>
              <w:rPr>
                <w:rFonts w:ascii="Times New Roman" w:hAnsi="Times New Roman"/>
                <w:szCs w:val="22"/>
              </w:rPr>
            </w:pPr>
            <w:r w:rsidRPr="00136FB9">
              <w:rPr>
                <w:rFonts w:ascii="Times New Roman" w:hAnsi="Times New Roman"/>
                <w:szCs w:val="22"/>
              </w:rPr>
              <w:t xml:space="preserve">По </w:t>
            </w:r>
            <w:r w:rsidRPr="00136FB9">
              <w:rPr>
                <w:rFonts w:ascii="Times New Roman" w:hAnsi="Times New Roman"/>
                <w:b/>
                <w:szCs w:val="22"/>
              </w:rPr>
              <w:t>Лотам №1 и №2</w:t>
            </w:r>
          </w:p>
          <w:p w:rsidR="008629CE" w:rsidRPr="00136FB9" w:rsidRDefault="008629CE" w:rsidP="008629CE">
            <w:pPr>
              <w:spacing w:before="0"/>
              <w:rPr>
                <w:rFonts w:ascii="Times New Roman" w:hAnsi="Times New Roman"/>
                <w:szCs w:val="22"/>
              </w:rPr>
            </w:pPr>
            <w:r w:rsidRPr="00136FB9">
              <w:rPr>
                <w:rFonts w:ascii="Times New Roman" w:hAnsi="Times New Roman"/>
                <w:szCs w:val="22"/>
              </w:rPr>
              <w:t>Подтверждение предоставления совместно с поставкой:</w:t>
            </w:r>
          </w:p>
          <w:p w:rsidR="008629CE" w:rsidRPr="00136FB9" w:rsidRDefault="008629CE" w:rsidP="00637D94">
            <w:pPr>
              <w:pStyle w:val="a4"/>
              <w:numPr>
                <w:ilvl w:val="0"/>
                <w:numId w:val="11"/>
              </w:numPr>
              <w:spacing w:before="0"/>
              <w:ind w:left="275" w:hanging="275"/>
              <w:rPr>
                <w:rFonts w:ascii="Times New Roman" w:hAnsi="Times New Roman"/>
                <w:szCs w:val="22"/>
              </w:rPr>
            </w:pPr>
            <w:r w:rsidRPr="00136FB9">
              <w:rPr>
                <w:rFonts w:ascii="Times New Roman" w:hAnsi="Times New Roman"/>
                <w:szCs w:val="22"/>
              </w:rPr>
              <w:t>ярлыка кабельного изделия;</w:t>
            </w:r>
          </w:p>
          <w:p w:rsidR="008629CE" w:rsidRPr="00136FB9" w:rsidRDefault="008629CE" w:rsidP="00637D94">
            <w:pPr>
              <w:pStyle w:val="a4"/>
              <w:numPr>
                <w:ilvl w:val="0"/>
                <w:numId w:val="11"/>
              </w:numPr>
              <w:spacing w:before="0"/>
              <w:ind w:left="275" w:hanging="275"/>
              <w:rPr>
                <w:rFonts w:ascii="Times New Roman" w:hAnsi="Times New Roman"/>
                <w:szCs w:val="22"/>
              </w:rPr>
            </w:pPr>
            <w:r w:rsidRPr="00136FB9">
              <w:rPr>
                <w:rFonts w:ascii="Times New Roman" w:hAnsi="Times New Roman"/>
                <w:szCs w:val="22"/>
              </w:rPr>
              <w:t>протокола приемо-сдаточных испытаний, проведенных на предприятии-изготовителе.</w:t>
            </w:r>
          </w:p>
        </w:tc>
        <w:tc>
          <w:tcPr>
            <w:tcW w:w="1409" w:type="pct"/>
            <w:shd w:val="clear" w:color="auto" w:fill="auto"/>
            <w:tcMar>
              <w:left w:w="57" w:type="dxa"/>
              <w:right w:w="57" w:type="dxa"/>
            </w:tcMar>
            <w:vAlign w:val="center"/>
          </w:tcPr>
          <w:p w:rsidR="008629CE" w:rsidRPr="00136FB9" w:rsidRDefault="008629CE" w:rsidP="008629CE">
            <w:pPr>
              <w:spacing w:before="0"/>
              <w:jc w:val="center"/>
              <w:rPr>
                <w:rFonts w:ascii="Times New Roman" w:hAnsi="Times New Roman"/>
                <w:szCs w:val="22"/>
              </w:rPr>
            </w:pPr>
            <w:r w:rsidRPr="00136FB9">
              <w:rPr>
                <w:rFonts w:ascii="Times New Roman" w:hAnsi="Times New Roman"/>
                <w:szCs w:val="22"/>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470" w:type="pct"/>
            <w:shd w:val="clear" w:color="000000" w:fill="FFFFFF"/>
            <w:tcMar>
              <w:left w:w="28" w:type="dxa"/>
              <w:right w:w="28" w:type="dxa"/>
            </w:tcMar>
            <w:vAlign w:val="center"/>
          </w:tcPr>
          <w:p w:rsidR="008629CE" w:rsidRPr="00136FB9" w:rsidRDefault="00881F5C" w:rsidP="004465D1">
            <w:pPr>
              <w:spacing w:before="0"/>
              <w:jc w:val="center"/>
              <w:rPr>
                <w:rFonts w:ascii="Times New Roman" w:hAnsi="Times New Roman"/>
                <w:szCs w:val="22"/>
              </w:rPr>
            </w:pPr>
            <w:r w:rsidRPr="00136FB9">
              <w:rPr>
                <w:rFonts w:ascii="Times New Roman" w:hAnsi="Times New Roman"/>
                <w:szCs w:val="22"/>
              </w:rPr>
              <w:t>Да</w:t>
            </w:r>
            <w:r w:rsidR="004465D1" w:rsidRPr="00136FB9">
              <w:rPr>
                <w:rFonts w:ascii="Times New Roman" w:hAnsi="Times New Roman"/>
                <w:szCs w:val="22"/>
              </w:rPr>
              <w:t>/</w:t>
            </w:r>
            <w:r w:rsidR="008629CE" w:rsidRPr="00136FB9">
              <w:rPr>
                <w:rFonts w:ascii="Times New Roman" w:hAnsi="Times New Roman"/>
                <w:szCs w:val="22"/>
              </w:rPr>
              <w:t>нет</w:t>
            </w:r>
          </w:p>
        </w:tc>
        <w:tc>
          <w:tcPr>
            <w:tcW w:w="1164" w:type="pct"/>
            <w:shd w:val="clear" w:color="000000" w:fill="FFFFFF"/>
            <w:tcMar>
              <w:left w:w="28" w:type="dxa"/>
              <w:right w:w="28" w:type="dxa"/>
            </w:tcMar>
            <w:vAlign w:val="center"/>
          </w:tcPr>
          <w:p w:rsidR="008629CE" w:rsidRPr="00136FB9" w:rsidRDefault="008629CE" w:rsidP="008629CE">
            <w:pPr>
              <w:spacing w:before="0"/>
              <w:jc w:val="center"/>
              <w:rPr>
                <w:rFonts w:ascii="Times New Roman" w:hAnsi="Times New Roman"/>
                <w:szCs w:val="22"/>
              </w:rPr>
            </w:pPr>
            <w:r w:rsidRPr="00136FB9">
              <w:rPr>
                <w:rFonts w:ascii="Times New Roman" w:hAnsi="Times New Roman"/>
                <w:szCs w:val="22"/>
              </w:rPr>
              <w:t>Да (Представление в составе ТП)</w:t>
            </w:r>
          </w:p>
        </w:tc>
      </w:tr>
      <w:tr w:rsidR="00881F5C" w:rsidRPr="00136FB9" w:rsidTr="00881F5C">
        <w:trPr>
          <w:trHeight w:val="1557"/>
        </w:trPr>
        <w:tc>
          <w:tcPr>
            <w:tcW w:w="241" w:type="pct"/>
            <w:vAlign w:val="center"/>
          </w:tcPr>
          <w:p w:rsidR="00881F5C" w:rsidRPr="00136FB9" w:rsidRDefault="00881F5C" w:rsidP="00637D94">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881F5C" w:rsidRPr="00136FB9" w:rsidRDefault="00881F5C" w:rsidP="00881F5C">
            <w:pPr>
              <w:spacing w:before="0"/>
              <w:rPr>
                <w:rFonts w:ascii="Times New Roman" w:hAnsi="Times New Roman"/>
              </w:rPr>
            </w:pPr>
            <w:r w:rsidRPr="00136FB9">
              <w:rPr>
                <w:rFonts w:ascii="Times New Roman" w:hAnsi="Times New Roman"/>
                <w:szCs w:val="22"/>
              </w:rPr>
              <w:t xml:space="preserve">По </w:t>
            </w:r>
            <w:r w:rsidRPr="00136FB9">
              <w:rPr>
                <w:rFonts w:ascii="Times New Roman" w:hAnsi="Times New Roman"/>
                <w:b/>
                <w:szCs w:val="22"/>
              </w:rPr>
              <w:t>Лотам №1 и №2</w:t>
            </w:r>
          </w:p>
          <w:p w:rsidR="00881F5C" w:rsidRPr="00136FB9" w:rsidRDefault="00881F5C" w:rsidP="00881F5C">
            <w:pPr>
              <w:spacing w:before="0"/>
              <w:rPr>
                <w:rFonts w:ascii="Times New Roman" w:hAnsi="Times New Roman"/>
              </w:rPr>
            </w:pPr>
            <w:r w:rsidRPr="00136FB9">
              <w:rPr>
                <w:rFonts w:ascii="Times New Roman" w:hAnsi="Times New Roman"/>
              </w:rPr>
              <w:t>Подтверждение соответствие кабельной продукции требованиям ФЗ №123 «Технический регламент о требованиях пожарной безопасности».</w:t>
            </w:r>
          </w:p>
        </w:tc>
        <w:tc>
          <w:tcPr>
            <w:tcW w:w="1409" w:type="pct"/>
            <w:shd w:val="clear" w:color="auto" w:fill="auto"/>
            <w:tcMar>
              <w:left w:w="57" w:type="dxa"/>
              <w:right w:w="57" w:type="dxa"/>
            </w:tcMar>
            <w:vAlign w:val="center"/>
          </w:tcPr>
          <w:p w:rsidR="00881F5C" w:rsidRPr="00136FB9" w:rsidRDefault="00881F5C" w:rsidP="00881F5C">
            <w:pPr>
              <w:spacing w:before="0"/>
              <w:jc w:val="center"/>
              <w:rPr>
                <w:rFonts w:ascii="Times New Roman" w:hAnsi="Times New Roman"/>
              </w:rPr>
            </w:pPr>
            <w:r w:rsidRPr="00136FB9">
              <w:rPr>
                <w:rFonts w:ascii="Times New Roman" w:hAnsi="Times New Roman"/>
              </w:rPr>
              <w:t>Заверенный печатью производителя Сертификат соответствия пожарной безопасности.</w:t>
            </w:r>
          </w:p>
        </w:tc>
        <w:tc>
          <w:tcPr>
            <w:tcW w:w="470" w:type="pct"/>
            <w:shd w:val="clear" w:color="000000" w:fill="FFFFFF"/>
            <w:tcMar>
              <w:left w:w="28" w:type="dxa"/>
              <w:right w:w="28" w:type="dxa"/>
            </w:tcMar>
            <w:vAlign w:val="center"/>
          </w:tcPr>
          <w:p w:rsidR="00881F5C" w:rsidRPr="00136FB9" w:rsidRDefault="004465D1" w:rsidP="00881F5C">
            <w:pPr>
              <w:spacing w:before="0"/>
              <w:jc w:val="center"/>
              <w:rPr>
                <w:rFonts w:ascii="Times New Roman" w:hAnsi="Times New Roman"/>
              </w:rPr>
            </w:pPr>
            <w:r w:rsidRPr="00136FB9">
              <w:rPr>
                <w:rFonts w:ascii="Times New Roman" w:hAnsi="Times New Roman"/>
              </w:rPr>
              <w:t>Да/</w:t>
            </w:r>
            <w:r w:rsidR="00881F5C" w:rsidRPr="00136FB9">
              <w:rPr>
                <w:rFonts w:ascii="Times New Roman" w:hAnsi="Times New Roman"/>
              </w:rPr>
              <w:t>нет</w:t>
            </w:r>
          </w:p>
        </w:tc>
        <w:tc>
          <w:tcPr>
            <w:tcW w:w="1164" w:type="pct"/>
            <w:shd w:val="clear" w:color="000000" w:fill="FFFFFF"/>
            <w:tcMar>
              <w:left w:w="28" w:type="dxa"/>
              <w:right w:w="28" w:type="dxa"/>
            </w:tcMar>
            <w:vAlign w:val="center"/>
          </w:tcPr>
          <w:p w:rsidR="00881F5C" w:rsidRPr="00136FB9" w:rsidRDefault="00881F5C" w:rsidP="00881F5C">
            <w:pPr>
              <w:spacing w:before="0"/>
              <w:jc w:val="center"/>
              <w:rPr>
                <w:rFonts w:ascii="Times New Roman" w:hAnsi="Times New Roman"/>
              </w:rPr>
            </w:pPr>
            <w:r w:rsidRPr="00136FB9">
              <w:rPr>
                <w:rFonts w:ascii="Times New Roman" w:hAnsi="Times New Roman"/>
              </w:rPr>
              <w:t>Да (Представление в составе ТП)</w:t>
            </w:r>
          </w:p>
        </w:tc>
      </w:tr>
      <w:tr w:rsidR="00DB5B4D" w:rsidRPr="00136FB9" w:rsidTr="004465D1">
        <w:trPr>
          <w:trHeight w:val="1553"/>
        </w:trPr>
        <w:tc>
          <w:tcPr>
            <w:tcW w:w="241" w:type="pct"/>
            <w:vAlign w:val="center"/>
          </w:tcPr>
          <w:p w:rsidR="00DB5B4D" w:rsidRPr="00136FB9" w:rsidRDefault="00DB5B4D" w:rsidP="00DB5B4D">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DB5B4D" w:rsidRPr="00DB5B4D" w:rsidRDefault="00DB5B4D" w:rsidP="00DB5B4D">
            <w:pPr>
              <w:spacing w:before="0"/>
              <w:rPr>
                <w:rFonts w:ascii="Times New Roman" w:hAnsi="Times New Roman"/>
                <w:b/>
                <w:szCs w:val="22"/>
              </w:rPr>
            </w:pPr>
            <w:r w:rsidRPr="00DB5B4D">
              <w:rPr>
                <w:rFonts w:ascii="Times New Roman" w:hAnsi="Times New Roman"/>
                <w:szCs w:val="22"/>
              </w:rPr>
              <w:t xml:space="preserve">По </w:t>
            </w:r>
            <w:r w:rsidRPr="00DB5B4D">
              <w:rPr>
                <w:rFonts w:ascii="Times New Roman" w:hAnsi="Times New Roman"/>
                <w:b/>
                <w:szCs w:val="22"/>
              </w:rPr>
              <w:t xml:space="preserve">Лоту №1 </w:t>
            </w:r>
          </w:p>
          <w:p w:rsidR="00DB5B4D" w:rsidRPr="00DB5B4D" w:rsidRDefault="00DB5B4D" w:rsidP="00DB5B4D">
            <w:pPr>
              <w:spacing w:before="0"/>
              <w:rPr>
                <w:rFonts w:ascii="Times New Roman" w:hAnsi="Times New Roman"/>
                <w:szCs w:val="22"/>
              </w:rPr>
            </w:pPr>
            <w:r w:rsidRPr="00DB5B4D">
              <w:rPr>
                <w:rFonts w:ascii="Times New Roman" w:hAnsi="Times New Roman"/>
                <w:szCs w:val="22"/>
              </w:rPr>
              <w:t>Гарантийный срок эксплуатации – не менее 5 лет с даты ввода кабеля в эксплуатацию, но не более 6 лет с даты поставки.</w:t>
            </w:r>
          </w:p>
          <w:p w:rsidR="00DB5B4D" w:rsidRPr="00DB5B4D" w:rsidRDefault="00DB5B4D" w:rsidP="00DB5B4D">
            <w:pPr>
              <w:spacing w:before="0"/>
              <w:rPr>
                <w:rFonts w:ascii="Times New Roman" w:hAnsi="Times New Roman"/>
                <w:szCs w:val="22"/>
              </w:rPr>
            </w:pPr>
            <w:r w:rsidRPr="00DB5B4D">
              <w:rPr>
                <w:rFonts w:ascii="Times New Roman" w:hAnsi="Times New Roman"/>
                <w:szCs w:val="22"/>
              </w:rPr>
              <w:t>Срок службы не менее 25 лет.</w:t>
            </w:r>
          </w:p>
        </w:tc>
        <w:tc>
          <w:tcPr>
            <w:tcW w:w="1409" w:type="pct"/>
            <w:shd w:val="clear" w:color="auto" w:fill="auto"/>
            <w:tcMar>
              <w:left w:w="57" w:type="dxa"/>
              <w:right w:w="57"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Письмо в свободной форме на фирменном бланке с печатью и подписью.</w:t>
            </w:r>
          </w:p>
        </w:tc>
        <w:tc>
          <w:tcPr>
            <w:tcW w:w="470"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Да/нет</w:t>
            </w:r>
          </w:p>
        </w:tc>
        <w:tc>
          <w:tcPr>
            <w:tcW w:w="1164"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 (Предоставление в составе ТП)</w:t>
            </w:r>
          </w:p>
        </w:tc>
      </w:tr>
      <w:tr w:rsidR="00DB5B4D" w:rsidRPr="00136FB9" w:rsidTr="00DB5B4D">
        <w:trPr>
          <w:trHeight w:val="1218"/>
        </w:trPr>
        <w:tc>
          <w:tcPr>
            <w:tcW w:w="241" w:type="pct"/>
            <w:vAlign w:val="center"/>
          </w:tcPr>
          <w:p w:rsidR="00DB5B4D" w:rsidRPr="00136FB9" w:rsidRDefault="00DB5B4D" w:rsidP="00DB5B4D">
            <w:pPr>
              <w:pStyle w:val="a4"/>
              <w:numPr>
                <w:ilvl w:val="0"/>
                <w:numId w:val="12"/>
              </w:numPr>
              <w:ind w:left="284" w:hanging="284"/>
              <w:jc w:val="center"/>
              <w:rPr>
                <w:rFonts w:ascii="Times New Roman" w:hAnsi="Times New Roman"/>
                <w:szCs w:val="22"/>
              </w:rPr>
            </w:pPr>
          </w:p>
        </w:tc>
        <w:tc>
          <w:tcPr>
            <w:tcW w:w="1716" w:type="pct"/>
            <w:shd w:val="clear" w:color="auto" w:fill="auto"/>
            <w:tcMar>
              <w:left w:w="57" w:type="dxa"/>
              <w:right w:w="57" w:type="dxa"/>
            </w:tcMar>
            <w:vAlign w:val="center"/>
          </w:tcPr>
          <w:p w:rsidR="00DB5B4D" w:rsidRPr="00DB5B4D" w:rsidRDefault="00DB5B4D" w:rsidP="00DB5B4D">
            <w:pPr>
              <w:spacing w:before="0"/>
              <w:rPr>
                <w:rFonts w:ascii="Times New Roman" w:hAnsi="Times New Roman"/>
                <w:b/>
                <w:szCs w:val="22"/>
              </w:rPr>
            </w:pPr>
            <w:r w:rsidRPr="00DB5B4D">
              <w:rPr>
                <w:rFonts w:ascii="Times New Roman" w:hAnsi="Times New Roman"/>
                <w:szCs w:val="22"/>
              </w:rPr>
              <w:t xml:space="preserve">По </w:t>
            </w:r>
            <w:r w:rsidRPr="00DB5B4D">
              <w:rPr>
                <w:rFonts w:ascii="Times New Roman" w:hAnsi="Times New Roman"/>
                <w:b/>
                <w:szCs w:val="22"/>
              </w:rPr>
              <w:t>Лоту №2</w:t>
            </w:r>
          </w:p>
          <w:p w:rsidR="00DB5B4D" w:rsidRPr="00DB5B4D" w:rsidRDefault="00DB5B4D" w:rsidP="00DB5B4D">
            <w:pPr>
              <w:spacing w:before="0"/>
              <w:rPr>
                <w:rFonts w:ascii="Times New Roman" w:hAnsi="Times New Roman"/>
                <w:szCs w:val="22"/>
              </w:rPr>
            </w:pPr>
            <w:r w:rsidRPr="00DB5B4D">
              <w:rPr>
                <w:rFonts w:ascii="Times New Roman" w:hAnsi="Times New Roman"/>
                <w:szCs w:val="22"/>
              </w:rPr>
              <w:t>Гарантийный срок эксплуатации – не менее 3 лет с даты поставки.</w:t>
            </w:r>
          </w:p>
          <w:p w:rsidR="00DB5B4D" w:rsidRPr="00DB5B4D" w:rsidRDefault="00DB5B4D" w:rsidP="00DB5B4D">
            <w:pPr>
              <w:spacing w:before="0"/>
              <w:rPr>
                <w:rFonts w:ascii="Times New Roman" w:hAnsi="Times New Roman"/>
                <w:szCs w:val="22"/>
              </w:rPr>
            </w:pPr>
            <w:r w:rsidRPr="00DB5B4D">
              <w:rPr>
                <w:rFonts w:ascii="Times New Roman" w:hAnsi="Times New Roman"/>
                <w:szCs w:val="22"/>
              </w:rPr>
              <w:t>Срок службы не менее 15 лет.</w:t>
            </w:r>
          </w:p>
        </w:tc>
        <w:tc>
          <w:tcPr>
            <w:tcW w:w="1409" w:type="pct"/>
            <w:shd w:val="clear" w:color="auto" w:fill="auto"/>
            <w:tcMar>
              <w:left w:w="57" w:type="dxa"/>
              <w:right w:w="57"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Письмо в свободной форме на фирменном бланке с печатью и подписью.</w:t>
            </w:r>
          </w:p>
        </w:tc>
        <w:tc>
          <w:tcPr>
            <w:tcW w:w="470"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Да/нет</w:t>
            </w:r>
          </w:p>
        </w:tc>
        <w:tc>
          <w:tcPr>
            <w:tcW w:w="1164" w:type="pct"/>
            <w:shd w:val="clear" w:color="000000" w:fill="FFFFFF"/>
            <w:tcMar>
              <w:left w:w="28" w:type="dxa"/>
              <w:right w:w="28" w:type="dxa"/>
            </w:tcMar>
            <w:vAlign w:val="center"/>
          </w:tcPr>
          <w:p w:rsidR="00DB5B4D" w:rsidRPr="00DB5B4D" w:rsidRDefault="00DB5B4D" w:rsidP="00DB5B4D">
            <w:pPr>
              <w:spacing w:before="0"/>
              <w:jc w:val="center"/>
              <w:rPr>
                <w:rFonts w:ascii="Times New Roman" w:hAnsi="Times New Roman"/>
                <w:szCs w:val="22"/>
              </w:rPr>
            </w:pPr>
            <w:r w:rsidRPr="00DB5B4D">
              <w:rPr>
                <w:rFonts w:ascii="Times New Roman" w:hAnsi="Times New Roman"/>
                <w:szCs w:val="22"/>
              </w:rPr>
              <w:t>Да (Предоставление в составе ТП)</w:t>
            </w:r>
          </w:p>
        </w:tc>
      </w:tr>
    </w:tbl>
    <w:p w:rsidR="008629CE" w:rsidRPr="00136FB9" w:rsidRDefault="008629CE" w:rsidP="008629CE">
      <w:pPr>
        <w:shd w:val="clear" w:color="auto" w:fill="FFFFFF"/>
        <w:tabs>
          <w:tab w:val="left" w:pos="709"/>
        </w:tabs>
        <w:spacing w:before="0" w:line="0" w:lineRule="atLeast"/>
        <w:ind w:left="567" w:hanging="567"/>
        <w:jc w:val="both"/>
        <w:rPr>
          <w:rFonts w:ascii="Times New Roman" w:hAnsi="Times New Roman"/>
          <w:iCs/>
          <w:sz w:val="24"/>
        </w:rPr>
      </w:pPr>
    </w:p>
    <w:p w:rsidR="008629CE" w:rsidRPr="00136FB9" w:rsidRDefault="008629CE" w:rsidP="00637D94">
      <w:pPr>
        <w:pStyle w:val="a4"/>
        <w:numPr>
          <w:ilvl w:val="0"/>
          <w:numId w:val="7"/>
        </w:numPr>
        <w:autoSpaceDE w:val="0"/>
        <w:autoSpaceDN w:val="0"/>
        <w:adjustRightInd w:val="0"/>
        <w:ind w:left="567" w:hanging="567"/>
        <w:jc w:val="both"/>
        <w:rPr>
          <w:rFonts w:ascii="Times New Roman" w:hAnsi="Times New Roman"/>
          <w:b/>
          <w:iCs/>
          <w:sz w:val="24"/>
        </w:rPr>
      </w:pPr>
      <w:r w:rsidRPr="00136FB9">
        <w:rPr>
          <w:rFonts w:ascii="Times New Roman" w:hAnsi="Times New Roman"/>
          <w:b/>
          <w:iCs/>
          <w:sz w:val="24"/>
        </w:rPr>
        <w:t>Условия выполнения поставки товаров.</w:t>
      </w:r>
    </w:p>
    <w:p w:rsidR="008629CE" w:rsidRPr="00136FB9" w:rsidRDefault="008629CE" w:rsidP="00637D94">
      <w:pPr>
        <w:pStyle w:val="a4"/>
        <w:numPr>
          <w:ilvl w:val="1"/>
          <w:numId w:val="7"/>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Товар поставляется на условиях DDP г. Ярославль (на условиях DAP в случае валютного Контракта).</w:t>
      </w:r>
    </w:p>
    <w:p w:rsidR="0027505F" w:rsidRPr="00136FB9" w:rsidRDefault="0027505F" w:rsidP="00637D94">
      <w:pPr>
        <w:pStyle w:val="a4"/>
        <w:numPr>
          <w:ilvl w:val="1"/>
          <w:numId w:val="7"/>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Поставщик обязуется одновременно с передачей Товара передать Покупателю его принадлежности, а также заверенные и необходимые в соответствии с законодательством РФ копии действующей на момент поставки Товара сопроводительной/разрешительной документации, в т.ч.:</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 xml:space="preserve">документацию, </w:t>
      </w:r>
      <w:r w:rsidR="00C91459" w:rsidRPr="00136FB9">
        <w:rPr>
          <w:rFonts w:ascii="Times New Roman" w:hAnsi="Times New Roman"/>
          <w:iCs/>
          <w:sz w:val="24"/>
        </w:rPr>
        <w:t>указанную в Приложения</w:t>
      </w:r>
      <w:r w:rsidR="00C91459">
        <w:rPr>
          <w:rFonts w:ascii="Times New Roman" w:hAnsi="Times New Roman"/>
          <w:iCs/>
          <w:sz w:val="24"/>
        </w:rPr>
        <w:t>х</w:t>
      </w:r>
      <w:r w:rsidR="00C91459" w:rsidRPr="00136FB9">
        <w:rPr>
          <w:rFonts w:ascii="Times New Roman" w:hAnsi="Times New Roman"/>
          <w:iCs/>
          <w:sz w:val="24"/>
        </w:rPr>
        <w:t xml:space="preserve"> к Договору на поставку Товара</w:t>
      </w:r>
      <w:r w:rsidR="0027505F" w:rsidRPr="00136FB9">
        <w:rPr>
          <w:rFonts w:ascii="Times New Roman" w:hAnsi="Times New Roman"/>
          <w:iCs/>
          <w:sz w:val="24"/>
        </w:rPr>
        <w:t>;</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технические паспорта, оформленные в соответствии с требованиями действующей в РФ НТД;</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инструкции на русском языке по монтажу, эксплуатации, обслуживанию, ремонту, испытаниям;</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заверенные Поставщиком сертификаты соответствия ГОСТ</w:t>
      </w:r>
      <w:r w:rsidR="0027505F" w:rsidRPr="00136FB9">
        <w:rPr>
          <w:rFonts w:ascii="Times New Roman" w:hAnsi="Times New Roman"/>
          <w:iCs/>
          <w:sz w:val="24"/>
        </w:rPr>
        <w:t xml:space="preserve"> </w:t>
      </w:r>
      <w:r w:rsidRPr="00136FB9">
        <w:rPr>
          <w:rFonts w:ascii="Times New Roman" w:hAnsi="Times New Roman"/>
          <w:iCs/>
          <w:sz w:val="24"/>
        </w:rPr>
        <w:t>Р;</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 xml:space="preserve">заверенные Поставщиком документы, подтверждающие соответствие Товара требованиям Технических регламентов, действующих на территории РФ на момент поставки Товара, в т.ч.: сертификаты на соответствие продукции требованиям Технического регламента </w:t>
      </w:r>
      <w:r w:rsidR="0027505F" w:rsidRPr="00136FB9">
        <w:rPr>
          <w:rFonts w:ascii="Times New Roman" w:hAnsi="Times New Roman"/>
          <w:iCs/>
          <w:sz w:val="24"/>
        </w:rPr>
        <w:t>Таможенного союза от 09.12.2011г. №</w:t>
      </w:r>
      <w:r w:rsidRPr="00136FB9">
        <w:rPr>
          <w:rFonts w:ascii="Times New Roman" w:hAnsi="Times New Roman"/>
          <w:iCs/>
          <w:sz w:val="24"/>
        </w:rPr>
        <w:t xml:space="preserve">020/2011 «Электромагнитная совместимость технических средств», сертификаты на соответствие продукции требованиям Технического регламента </w:t>
      </w:r>
      <w:r w:rsidR="0027505F" w:rsidRPr="00136FB9">
        <w:rPr>
          <w:rFonts w:ascii="Times New Roman" w:hAnsi="Times New Roman"/>
          <w:iCs/>
          <w:sz w:val="24"/>
        </w:rPr>
        <w:t>Таможенного союза от 16.08.2011г. №</w:t>
      </w:r>
      <w:r w:rsidRPr="00136FB9">
        <w:rPr>
          <w:rFonts w:ascii="Times New Roman" w:hAnsi="Times New Roman"/>
          <w:iCs/>
          <w:sz w:val="24"/>
        </w:rPr>
        <w:t>004/2011 «О безопасности низковольтного оборудования»;</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t>оригинал письма производителя о наличии либо отсутствии содержания в продукции драгметаллов (в том случае, если информация не отражена в техническом паспорте на изделие) (согласно Инструкции Министерства финансов РФ от 29.08.2001 г., №68н).</w:t>
      </w:r>
    </w:p>
    <w:p w:rsidR="008629CE" w:rsidRPr="00136FB9" w:rsidRDefault="008629CE" w:rsidP="00637D94">
      <w:pPr>
        <w:pStyle w:val="a4"/>
        <w:numPr>
          <w:ilvl w:val="0"/>
          <w:numId w:val="5"/>
        </w:numPr>
        <w:autoSpaceDE w:val="0"/>
        <w:autoSpaceDN w:val="0"/>
        <w:adjustRightInd w:val="0"/>
        <w:ind w:left="567" w:hanging="567"/>
        <w:jc w:val="both"/>
        <w:rPr>
          <w:rFonts w:ascii="Times New Roman" w:hAnsi="Times New Roman"/>
          <w:iCs/>
          <w:sz w:val="24"/>
        </w:rPr>
      </w:pPr>
      <w:r w:rsidRPr="00136FB9">
        <w:rPr>
          <w:rFonts w:ascii="Times New Roman" w:hAnsi="Times New Roman"/>
          <w:iCs/>
          <w:sz w:val="24"/>
        </w:rPr>
        <w:lastRenderedPageBreak/>
        <w:t>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8629CE" w:rsidRPr="00136FB9" w:rsidRDefault="008629CE" w:rsidP="008629CE">
      <w:pPr>
        <w:autoSpaceDE w:val="0"/>
        <w:autoSpaceDN w:val="0"/>
        <w:adjustRightInd w:val="0"/>
        <w:jc w:val="both"/>
        <w:rPr>
          <w:rFonts w:ascii="Times New Roman" w:hAnsi="Times New Roman"/>
          <w:iCs/>
          <w:sz w:val="24"/>
        </w:rPr>
      </w:pPr>
      <w:r w:rsidRPr="00136FB9">
        <w:rPr>
          <w:rFonts w:ascii="Times New Roman" w:hAnsi="Times New Roman"/>
          <w:iCs/>
          <w:sz w:val="24"/>
        </w:rPr>
        <w:t>Для кабельной продукции (ЛОТ №1</w:t>
      </w:r>
      <w:r w:rsidR="0003424C" w:rsidRPr="00136FB9">
        <w:rPr>
          <w:rFonts w:ascii="Times New Roman" w:hAnsi="Times New Roman"/>
          <w:iCs/>
          <w:sz w:val="24"/>
        </w:rPr>
        <w:t xml:space="preserve"> и №2</w:t>
      </w:r>
      <w:r w:rsidRPr="00136FB9">
        <w:rPr>
          <w:rFonts w:ascii="Times New Roman" w:hAnsi="Times New Roman"/>
          <w:iCs/>
          <w:sz w:val="24"/>
        </w:rPr>
        <w:t>):</w:t>
      </w:r>
    </w:p>
    <w:p w:rsidR="008629CE" w:rsidRPr="00136FB9" w:rsidRDefault="008629CE"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паспорта кабельного изделия;</w:t>
      </w:r>
    </w:p>
    <w:p w:rsidR="008629CE" w:rsidRPr="00136FB9" w:rsidRDefault="008629CE"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8629CE" w:rsidRPr="00136FB9" w:rsidRDefault="008629CE"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ярлыки кабельного изделия;</w:t>
      </w:r>
    </w:p>
    <w:p w:rsidR="008629CE" w:rsidRPr="00136FB9" w:rsidRDefault="008629CE"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протокол приемо-сдаточных испытаний, проведенных на предприятии-изготовителе;</w:t>
      </w:r>
    </w:p>
    <w:p w:rsidR="008629CE" w:rsidRPr="00136FB9" w:rsidRDefault="008629CE"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упаковочные листы на каждое грузовое место;</w:t>
      </w:r>
    </w:p>
    <w:p w:rsidR="008629CE" w:rsidRPr="00136FB9" w:rsidRDefault="008629CE" w:rsidP="00637D94">
      <w:pPr>
        <w:pStyle w:val="a4"/>
        <w:numPr>
          <w:ilvl w:val="0"/>
          <w:numId w:val="5"/>
        </w:numPr>
        <w:shd w:val="clear" w:color="auto" w:fill="FFFFFF"/>
        <w:spacing w:after="160"/>
        <w:ind w:left="567" w:hanging="567"/>
        <w:jc w:val="both"/>
        <w:rPr>
          <w:rFonts w:ascii="Times New Roman" w:hAnsi="Times New Roman"/>
          <w:sz w:val="24"/>
        </w:rPr>
      </w:pPr>
      <w:r w:rsidRPr="00136FB9">
        <w:rPr>
          <w:rFonts w:ascii="Times New Roman" w:hAnsi="Times New Roman"/>
          <w:sz w:val="24"/>
        </w:rPr>
        <w:t>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03424C" w:rsidRPr="00136FB9" w:rsidRDefault="0003424C" w:rsidP="0003424C">
      <w:pPr>
        <w:autoSpaceDE w:val="0"/>
        <w:autoSpaceDN w:val="0"/>
        <w:adjustRightInd w:val="0"/>
        <w:jc w:val="both"/>
        <w:rPr>
          <w:rFonts w:ascii="Times New Roman" w:hAnsi="Times New Roman"/>
          <w:iCs/>
          <w:sz w:val="24"/>
        </w:rPr>
      </w:pPr>
      <w:r w:rsidRPr="00136FB9">
        <w:rPr>
          <w:rFonts w:ascii="Times New Roman" w:hAnsi="Times New Roman"/>
          <w:iCs/>
          <w:sz w:val="24"/>
        </w:rPr>
        <w:t xml:space="preserve">Для </w:t>
      </w:r>
      <w:r w:rsidR="00D37C37" w:rsidRPr="00136FB9">
        <w:rPr>
          <w:rFonts w:ascii="Times New Roman" w:hAnsi="Times New Roman"/>
          <w:iCs/>
          <w:sz w:val="24"/>
        </w:rPr>
        <w:t>светотехнической</w:t>
      </w:r>
      <w:r w:rsidRPr="00136FB9">
        <w:rPr>
          <w:rFonts w:ascii="Times New Roman" w:hAnsi="Times New Roman"/>
          <w:iCs/>
          <w:sz w:val="24"/>
        </w:rPr>
        <w:t xml:space="preserve"> продукции (ЛОТ №3):</w:t>
      </w:r>
    </w:p>
    <w:p w:rsidR="0003424C" w:rsidRPr="00136FB9" w:rsidRDefault="0003424C" w:rsidP="00637D94">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паспорт;</w:t>
      </w:r>
    </w:p>
    <w:p w:rsidR="00BC4BB2" w:rsidRPr="00357D02" w:rsidRDefault="0003424C" w:rsidP="006F1D93">
      <w:pPr>
        <w:pStyle w:val="a4"/>
        <w:numPr>
          <w:ilvl w:val="0"/>
          <w:numId w:val="5"/>
        </w:numPr>
        <w:shd w:val="clear" w:color="auto" w:fill="FFFFFF"/>
        <w:autoSpaceDE w:val="0"/>
        <w:autoSpaceDN w:val="0"/>
        <w:adjustRightInd w:val="0"/>
        <w:spacing w:before="0" w:after="160" w:line="0" w:lineRule="atLeast"/>
        <w:ind w:left="567" w:hanging="567"/>
        <w:jc w:val="both"/>
        <w:rPr>
          <w:rFonts w:ascii="Times New Roman" w:hAnsi="Times New Roman"/>
          <w:iCs/>
          <w:sz w:val="24"/>
        </w:rPr>
      </w:pPr>
      <w:r w:rsidRPr="00136FB9">
        <w:rPr>
          <w:rFonts w:ascii="Times New Roman" w:hAnsi="Times New Roman"/>
          <w:sz w:val="24"/>
        </w:rPr>
        <w:t>инструкци</w:t>
      </w:r>
      <w:r w:rsidR="00D37C37" w:rsidRPr="00136FB9">
        <w:rPr>
          <w:rFonts w:ascii="Times New Roman" w:hAnsi="Times New Roman"/>
          <w:sz w:val="24"/>
        </w:rPr>
        <w:t>я</w:t>
      </w:r>
      <w:r w:rsidRPr="00136FB9">
        <w:rPr>
          <w:rFonts w:ascii="Times New Roman" w:hAnsi="Times New Roman"/>
          <w:sz w:val="24"/>
        </w:rPr>
        <w:t xml:space="preserve"> по </w:t>
      </w:r>
      <w:r w:rsidR="00D37C37" w:rsidRPr="00136FB9">
        <w:rPr>
          <w:rFonts w:ascii="Times New Roman" w:hAnsi="Times New Roman"/>
          <w:sz w:val="24"/>
        </w:rPr>
        <w:t>монтажу и эксплуатации;</w:t>
      </w:r>
    </w:p>
    <w:p w:rsidR="00A91406" w:rsidRDefault="00A91406" w:rsidP="00A91406">
      <w:pPr>
        <w:pStyle w:val="a4"/>
        <w:numPr>
          <w:ilvl w:val="0"/>
          <w:numId w:val="5"/>
        </w:numPr>
        <w:shd w:val="clear" w:color="auto" w:fill="FFFFFF"/>
        <w:spacing w:after="160"/>
        <w:ind w:left="567" w:hanging="567"/>
        <w:jc w:val="both"/>
        <w:rPr>
          <w:rFonts w:ascii="Times New Roman" w:hAnsi="Times New Roman"/>
          <w:sz w:val="24"/>
        </w:rPr>
      </w:pPr>
      <w:r w:rsidRPr="00136FB9">
        <w:rPr>
          <w:rFonts w:ascii="Times New Roman" w:hAnsi="Times New Roman"/>
          <w:sz w:val="24"/>
        </w:rPr>
        <w:t>способу отгрузки Товара.</w:t>
      </w:r>
    </w:p>
    <w:p w:rsidR="00745FC9" w:rsidRPr="00136FB9" w:rsidRDefault="00745FC9" w:rsidP="00745FC9">
      <w:pPr>
        <w:pStyle w:val="a4"/>
        <w:numPr>
          <w:ilvl w:val="0"/>
          <w:numId w:val="5"/>
        </w:numPr>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упаковочные листы на каждое грузовое место;</w:t>
      </w:r>
    </w:p>
    <w:p w:rsidR="00745FC9" w:rsidRPr="00136FB9" w:rsidRDefault="00745FC9" w:rsidP="00745FC9">
      <w:pPr>
        <w:pStyle w:val="a4"/>
        <w:numPr>
          <w:ilvl w:val="0"/>
          <w:numId w:val="5"/>
        </w:numPr>
        <w:shd w:val="clear" w:color="auto" w:fill="FFFFFF"/>
        <w:spacing w:after="160"/>
        <w:ind w:left="567" w:hanging="567"/>
        <w:jc w:val="both"/>
        <w:rPr>
          <w:rFonts w:ascii="Times New Roman" w:hAnsi="Times New Roman"/>
          <w:sz w:val="24"/>
        </w:rPr>
      </w:pPr>
      <w:r w:rsidRPr="00136FB9">
        <w:rPr>
          <w:rFonts w:ascii="Times New Roman" w:hAnsi="Times New Roman"/>
          <w:sz w:val="24"/>
        </w:rPr>
        <w:t>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357D02" w:rsidRPr="00357D02" w:rsidRDefault="00357D02" w:rsidP="00357D02">
      <w:pPr>
        <w:shd w:val="clear" w:color="auto" w:fill="FFFFFF"/>
        <w:autoSpaceDE w:val="0"/>
        <w:autoSpaceDN w:val="0"/>
        <w:adjustRightInd w:val="0"/>
        <w:spacing w:before="0" w:after="160" w:line="0" w:lineRule="atLeast"/>
        <w:jc w:val="both"/>
        <w:rPr>
          <w:rFonts w:ascii="Times New Roman" w:hAnsi="Times New Roman"/>
          <w:iCs/>
          <w:sz w:val="2"/>
        </w:rPr>
      </w:pPr>
    </w:p>
    <w:p w:rsidR="008629CE" w:rsidRPr="00136FB9" w:rsidRDefault="008629CE" w:rsidP="00637D94">
      <w:pPr>
        <w:pStyle w:val="a4"/>
        <w:numPr>
          <w:ilvl w:val="1"/>
          <w:numId w:val="7"/>
        </w:numPr>
        <w:tabs>
          <w:tab w:val="left" w:pos="567"/>
        </w:tabs>
        <w:autoSpaceDE w:val="0"/>
        <w:autoSpaceDN w:val="0"/>
        <w:adjustRightInd w:val="0"/>
        <w:spacing w:after="160"/>
        <w:ind w:left="567" w:hanging="567"/>
        <w:jc w:val="both"/>
        <w:rPr>
          <w:rFonts w:ascii="Times New Roman" w:hAnsi="Times New Roman"/>
          <w:sz w:val="24"/>
        </w:rPr>
      </w:pPr>
      <w:r w:rsidRPr="00136FB9">
        <w:rPr>
          <w:rFonts w:ascii="Times New Roman" w:hAnsi="Times New Roman"/>
          <w:sz w:val="24"/>
        </w:rPr>
        <w:t>Датой поставки является дата получения Товара с принадлежностями и документами, указанными в п.3.2 настоящего раздела Покупателем на складе Покупателя в г. Ярославле.</w:t>
      </w:r>
    </w:p>
    <w:p w:rsidR="008629CE" w:rsidRPr="00136FB9" w:rsidRDefault="008629CE" w:rsidP="00637D94">
      <w:pPr>
        <w:pStyle w:val="a4"/>
        <w:numPr>
          <w:ilvl w:val="1"/>
          <w:numId w:val="7"/>
        </w:numPr>
        <w:shd w:val="clear" w:color="auto" w:fill="FFFFFF"/>
        <w:tabs>
          <w:tab w:val="left" w:pos="567"/>
        </w:tabs>
        <w:spacing w:after="160"/>
        <w:ind w:left="567" w:hanging="567"/>
        <w:jc w:val="both"/>
        <w:rPr>
          <w:rFonts w:ascii="Times New Roman" w:hAnsi="Times New Roman"/>
          <w:sz w:val="24"/>
        </w:rPr>
      </w:pPr>
      <w:r w:rsidRPr="00136FB9">
        <w:rPr>
          <w:rFonts w:ascii="Times New Roman" w:hAnsi="Times New Roman"/>
          <w:sz w:val="24"/>
        </w:rPr>
        <w:t>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136FB9">
        <w:rPr>
          <w:rFonts w:ascii="Times New Roman" w:hAnsi="Times New Roman"/>
          <w:spacing w:val="-4"/>
          <w:sz w:val="24"/>
        </w:rPr>
        <w:t xml:space="preserve"> Товар</w:t>
      </w:r>
      <w:r w:rsidRPr="00136FB9">
        <w:rPr>
          <w:rFonts w:ascii="Times New Roman" w:hAnsi="Times New Roman"/>
          <w:sz w:val="24"/>
        </w:rPr>
        <w:t xml:space="preserve"> считается не поставленным и оплате не подлежит.</w:t>
      </w:r>
    </w:p>
    <w:p w:rsidR="008629CE" w:rsidRPr="00136FB9" w:rsidRDefault="008629CE" w:rsidP="00637D94">
      <w:pPr>
        <w:pStyle w:val="a4"/>
        <w:numPr>
          <w:ilvl w:val="1"/>
          <w:numId w:val="7"/>
        </w:numPr>
        <w:tabs>
          <w:tab w:val="left" w:pos="567"/>
        </w:tabs>
        <w:spacing w:after="160"/>
        <w:ind w:left="567" w:hanging="567"/>
        <w:jc w:val="both"/>
        <w:rPr>
          <w:rFonts w:ascii="Times New Roman" w:hAnsi="Times New Roman"/>
          <w:snapToGrid w:val="0"/>
          <w:sz w:val="24"/>
          <w:lang w:val="x-none" w:eastAsia="ar-SA"/>
        </w:rPr>
      </w:pPr>
      <w:r w:rsidRPr="00136FB9">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8629CE" w:rsidRPr="00136FB9" w:rsidRDefault="008629CE" w:rsidP="00637D94">
      <w:pPr>
        <w:pStyle w:val="a4"/>
        <w:numPr>
          <w:ilvl w:val="1"/>
          <w:numId w:val="7"/>
        </w:numPr>
        <w:shd w:val="clear" w:color="auto" w:fill="FFFFFF"/>
        <w:tabs>
          <w:tab w:val="num" w:pos="567"/>
        </w:tabs>
        <w:spacing w:after="160"/>
        <w:ind w:left="567" w:hanging="567"/>
        <w:jc w:val="both"/>
        <w:rPr>
          <w:rFonts w:ascii="Times New Roman" w:hAnsi="Times New Roman"/>
          <w:sz w:val="24"/>
        </w:rPr>
      </w:pPr>
      <w:r w:rsidRPr="00136FB9">
        <w:rPr>
          <w:rFonts w:ascii="Times New Roman" w:hAnsi="Times New Roman"/>
          <w:spacing w:val="3"/>
          <w:sz w:val="24"/>
        </w:rPr>
        <w:t xml:space="preserve">При некомплектной поставке Товара </w:t>
      </w:r>
      <w:r w:rsidRPr="00136FB9">
        <w:rPr>
          <w:rFonts w:ascii="Times New Roman" w:hAnsi="Times New Roman"/>
          <w:sz w:val="24"/>
        </w:rPr>
        <w:t xml:space="preserve">Поставщик обязан за свой счет доукомплектовать </w:t>
      </w:r>
      <w:r w:rsidRPr="00136FB9">
        <w:rPr>
          <w:rFonts w:ascii="Times New Roman" w:hAnsi="Times New Roman"/>
          <w:spacing w:val="-4"/>
          <w:sz w:val="24"/>
        </w:rPr>
        <w:t>Товар,</w:t>
      </w:r>
      <w:r w:rsidRPr="00136FB9">
        <w:rPr>
          <w:rFonts w:ascii="Times New Roman" w:hAnsi="Times New Roman"/>
          <w:sz w:val="24"/>
        </w:rPr>
        <w:t xml:space="preserve"> либо </w:t>
      </w:r>
      <w:r w:rsidRPr="00136FB9">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136FB9">
        <w:rPr>
          <w:rFonts w:ascii="Times New Roman" w:hAnsi="Times New Roman"/>
          <w:spacing w:val="5"/>
          <w:sz w:val="24"/>
        </w:rPr>
        <w:t xml:space="preserve">даты установления некомплектности </w:t>
      </w:r>
      <w:r w:rsidRPr="00136FB9">
        <w:rPr>
          <w:rFonts w:ascii="Times New Roman" w:hAnsi="Times New Roman"/>
          <w:spacing w:val="-4"/>
          <w:sz w:val="24"/>
        </w:rPr>
        <w:t>Товара,</w:t>
      </w:r>
      <w:r w:rsidRPr="00136FB9">
        <w:rPr>
          <w:rFonts w:ascii="Times New Roman" w:hAnsi="Times New Roman"/>
          <w:spacing w:val="5"/>
          <w:sz w:val="24"/>
        </w:rPr>
        <w:t xml:space="preserve"> либо отсутствия документов. В случае </w:t>
      </w:r>
      <w:r w:rsidRPr="00136FB9">
        <w:rPr>
          <w:rFonts w:ascii="Times New Roman" w:hAnsi="Times New Roman"/>
          <w:sz w:val="24"/>
        </w:rPr>
        <w:t xml:space="preserve">невыполнения данного условия настоящего приложения, </w:t>
      </w:r>
      <w:r w:rsidRPr="00136FB9">
        <w:rPr>
          <w:rFonts w:ascii="Times New Roman" w:hAnsi="Times New Roman"/>
          <w:spacing w:val="-4"/>
          <w:sz w:val="24"/>
        </w:rPr>
        <w:t>Товар</w:t>
      </w:r>
      <w:r w:rsidRPr="00136FB9">
        <w:rPr>
          <w:rFonts w:ascii="Times New Roman" w:hAnsi="Times New Roman"/>
          <w:sz w:val="24"/>
        </w:rPr>
        <w:t xml:space="preserve"> считается не поставленным и оплате не подлежит.</w:t>
      </w:r>
    </w:p>
    <w:p w:rsidR="008629CE" w:rsidRDefault="008629CE" w:rsidP="00637D94">
      <w:pPr>
        <w:pStyle w:val="a4"/>
        <w:numPr>
          <w:ilvl w:val="1"/>
          <w:numId w:val="7"/>
        </w:numPr>
        <w:tabs>
          <w:tab w:val="left" w:pos="567"/>
        </w:tabs>
        <w:spacing w:after="160"/>
        <w:ind w:left="567" w:hanging="567"/>
        <w:jc w:val="both"/>
        <w:rPr>
          <w:rFonts w:ascii="Times New Roman" w:hAnsi="Times New Roman"/>
          <w:sz w:val="24"/>
        </w:rPr>
      </w:pPr>
      <w:r w:rsidRPr="00136FB9">
        <w:rPr>
          <w:rFonts w:ascii="Times New Roman" w:hAnsi="Times New Roman"/>
          <w:sz w:val="24"/>
        </w:rPr>
        <w:t>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8629CE" w:rsidRPr="00136FB9" w:rsidRDefault="008629CE" w:rsidP="00637D94">
      <w:pPr>
        <w:pStyle w:val="a4"/>
        <w:numPr>
          <w:ilvl w:val="1"/>
          <w:numId w:val="7"/>
        </w:numPr>
        <w:tabs>
          <w:tab w:val="left" w:pos="567"/>
        </w:tabs>
        <w:autoSpaceDE w:val="0"/>
        <w:autoSpaceDN w:val="0"/>
        <w:adjustRightInd w:val="0"/>
        <w:spacing w:after="120"/>
        <w:ind w:left="567" w:hanging="567"/>
        <w:jc w:val="both"/>
        <w:rPr>
          <w:rFonts w:ascii="Times New Roman" w:hAnsi="Times New Roman"/>
          <w:snapToGrid w:val="0"/>
          <w:sz w:val="24"/>
          <w:u w:val="single"/>
        </w:rPr>
      </w:pPr>
      <w:r w:rsidRPr="00136FB9">
        <w:rPr>
          <w:rFonts w:ascii="Times New Roman" w:hAnsi="Times New Roman"/>
          <w:sz w:val="24"/>
          <w:u w:val="single"/>
        </w:rPr>
        <w:t xml:space="preserve">Стоимость Товара </w:t>
      </w:r>
      <w:r w:rsidRPr="00136FB9">
        <w:rPr>
          <w:rFonts w:ascii="Times New Roman" w:hAnsi="Times New Roman"/>
          <w:snapToGrid w:val="0"/>
          <w:sz w:val="24"/>
          <w:u w:val="single"/>
        </w:rPr>
        <w:t>включает:</w:t>
      </w:r>
    </w:p>
    <w:p w:rsidR="008629CE" w:rsidRPr="00136FB9" w:rsidRDefault="008629CE" w:rsidP="00637D94">
      <w:pPr>
        <w:pStyle w:val="a4"/>
        <w:numPr>
          <w:ilvl w:val="0"/>
          <w:numId w:val="6"/>
        </w:numPr>
        <w:tabs>
          <w:tab w:val="left" w:pos="567"/>
        </w:tabs>
        <w:autoSpaceDE w:val="0"/>
        <w:autoSpaceDN w:val="0"/>
        <w:adjustRightInd w:val="0"/>
        <w:spacing w:after="120"/>
        <w:ind w:left="567" w:hanging="567"/>
        <w:jc w:val="both"/>
        <w:rPr>
          <w:rFonts w:ascii="Times New Roman" w:hAnsi="Times New Roman"/>
          <w:snapToGrid w:val="0"/>
          <w:sz w:val="24"/>
        </w:rPr>
      </w:pPr>
      <w:r w:rsidRPr="00136FB9">
        <w:rPr>
          <w:rFonts w:ascii="Times New Roman" w:hAnsi="Times New Roman"/>
          <w:snapToGrid w:val="0"/>
          <w:sz w:val="24"/>
        </w:rPr>
        <w:t>разработку и своевременное предоставление Покупателю полного комплекта документации, содержащейся в Требованиях к предмету Оферты настоящего ПДО;</w:t>
      </w:r>
    </w:p>
    <w:p w:rsidR="008629CE" w:rsidRPr="00136FB9" w:rsidRDefault="008629CE" w:rsidP="00637D94">
      <w:pPr>
        <w:pStyle w:val="a4"/>
        <w:numPr>
          <w:ilvl w:val="0"/>
          <w:numId w:val="6"/>
        </w:numPr>
        <w:tabs>
          <w:tab w:val="left" w:pos="567"/>
        </w:tabs>
        <w:autoSpaceDE w:val="0"/>
        <w:autoSpaceDN w:val="0"/>
        <w:adjustRightInd w:val="0"/>
        <w:spacing w:after="120"/>
        <w:ind w:left="567" w:hanging="567"/>
        <w:jc w:val="both"/>
        <w:rPr>
          <w:rFonts w:ascii="Times New Roman" w:hAnsi="Times New Roman"/>
          <w:snapToGrid w:val="0"/>
          <w:sz w:val="24"/>
        </w:rPr>
      </w:pPr>
      <w:r w:rsidRPr="00136FB9">
        <w:rPr>
          <w:rFonts w:ascii="Times New Roman" w:hAnsi="Times New Roman"/>
          <w:snapToGrid w:val="0"/>
          <w:sz w:val="24"/>
        </w:rPr>
        <w:t>организацию и проведение всех необходимых таможенных процедур, необходимых для таможенной очистки Товара (в случае поставки Товара на условиях DDP);</w:t>
      </w:r>
    </w:p>
    <w:p w:rsidR="008629CE" w:rsidRPr="00136FB9" w:rsidRDefault="008629CE" w:rsidP="00637D94">
      <w:pPr>
        <w:pStyle w:val="a4"/>
        <w:numPr>
          <w:ilvl w:val="0"/>
          <w:numId w:val="6"/>
        </w:numPr>
        <w:tabs>
          <w:tab w:val="left" w:pos="567"/>
        </w:tabs>
        <w:autoSpaceDE w:val="0"/>
        <w:autoSpaceDN w:val="0"/>
        <w:adjustRightInd w:val="0"/>
        <w:spacing w:before="0" w:line="0" w:lineRule="atLeast"/>
        <w:ind w:left="567" w:hanging="567"/>
        <w:jc w:val="both"/>
        <w:rPr>
          <w:rFonts w:ascii="Times New Roman" w:hAnsi="Times New Roman"/>
          <w:snapToGrid w:val="0"/>
          <w:sz w:val="24"/>
        </w:rPr>
      </w:pPr>
      <w:r w:rsidRPr="00136FB9">
        <w:rPr>
          <w:rFonts w:ascii="Times New Roman" w:hAnsi="Times New Roman"/>
          <w:snapToGrid w:val="0"/>
          <w:sz w:val="24"/>
        </w:rPr>
        <w:t>маркировки, консервации, упаковки, обеспечивающей сохранность Товара при погрузочно-разгрузочных работах и транспортировке Товара;</w:t>
      </w:r>
    </w:p>
    <w:p w:rsidR="008629CE" w:rsidRPr="00136FB9" w:rsidRDefault="008629CE" w:rsidP="00637D94">
      <w:pPr>
        <w:pStyle w:val="a4"/>
        <w:numPr>
          <w:ilvl w:val="0"/>
          <w:numId w:val="6"/>
        </w:numPr>
        <w:tabs>
          <w:tab w:val="left" w:pos="567"/>
        </w:tabs>
        <w:autoSpaceDE w:val="0"/>
        <w:autoSpaceDN w:val="0"/>
        <w:adjustRightInd w:val="0"/>
        <w:spacing w:before="0" w:line="0" w:lineRule="atLeast"/>
        <w:ind w:left="567" w:hanging="567"/>
        <w:jc w:val="both"/>
        <w:rPr>
          <w:rFonts w:ascii="Times New Roman" w:hAnsi="Times New Roman"/>
          <w:snapToGrid w:val="0"/>
          <w:sz w:val="24"/>
        </w:rPr>
      </w:pPr>
      <w:r w:rsidRPr="00136FB9">
        <w:rPr>
          <w:rFonts w:ascii="Times New Roman" w:hAnsi="Times New Roman"/>
          <w:snapToGrid w:val="0"/>
          <w:sz w:val="24"/>
        </w:rPr>
        <w:t>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3.2 настоящего раздела;</w:t>
      </w:r>
    </w:p>
    <w:p w:rsidR="008629CE" w:rsidRPr="00136FB9" w:rsidRDefault="008629CE" w:rsidP="00637D94">
      <w:pPr>
        <w:pStyle w:val="a4"/>
        <w:numPr>
          <w:ilvl w:val="0"/>
          <w:numId w:val="6"/>
        </w:numPr>
        <w:tabs>
          <w:tab w:val="left" w:pos="567"/>
        </w:tabs>
        <w:autoSpaceDE w:val="0"/>
        <w:autoSpaceDN w:val="0"/>
        <w:adjustRightInd w:val="0"/>
        <w:spacing w:before="0" w:line="0" w:lineRule="atLeast"/>
        <w:ind w:left="567" w:hanging="567"/>
        <w:jc w:val="both"/>
        <w:rPr>
          <w:rFonts w:ascii="Times New Roman" w:hAnsi="Times New Roman"/>
          <w:snapToGrid w:val="0"/>
          <w:sz w:val="24"/>
        </w:rPr>
      </w:pPr>
      <w:r w:rsidRPr="00136FB9">
        <w:rPr>
          <w:rFonts w:ascii="Times New Roman" w:hAnsi="Times New Roman"/>
          <w:snapToGrid w:val="0"/>
          <w:sz w:val="24"/>
        </w:rPr>
        <w:t>доставки «экспресс почтой» необходимых технических и товаросопроводительных документов;</w:t>
      </w:r>
    </w:p>
    <w:p w:rsidR="008629CE" w:rsidRDefault="008629CE" w:rsidP="00637D94">
      <w:pPr>
        <w:pStyle w:val="a4"/>
        <w:numPr>
          <w:ilvl w:val="0"/>
          <w:numId w:val="6"/>
        </w:numPr>
        <w:tabs>
          <w:tab w:val="left" w:pos="567"/>
        </w:tabs>
        <w:autoSpaceDE w:val="0"/>
        <w:autoSpaceDN w:val="0"/>
        <w:adjustRightInd w:val="0"/>
        <w:spacing w:before="0" w:line="0" w:lineRule="atLeast"/>
        <w:ind w:left="567" w:hanging="567"/>
        <w:jc w:val="both"/>
        <w:rPr>
          <w:rFonts w:ascii="Times New Roman" w:hAnsi="Times New Roman"/>
          <w:snapToGrid w:val="0"/>
          <w:sz w:val="24"/>
        </w:rPr>
      </w:pPr>
      <w:r w:rsidRPr="00136FB9">
        <w:rPr>
          <w:rFonts w:ascii="Times New Roman" w:hAnsi="Times New Roman"/>
          <w:snapToGrid w:val="0"/>
          <w:sz w:val="24"/>
        </w:rPr>
        <w:lastRenderedPageBreak/>
        <w:t>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357D02" w:rsidRPr="00357D02" w:rsidRDefault="00357D02" w:rsidP="00357D02">
      <w:pPr>
        <w:tabs>
          <w:tab w:val="left" w:pos="567"/>
        </w:tabs>
        <w:autoSpaceDE w:val="0"/>
        <w:autoSpaceDN w:val="0"/>
        <w:adjustRightInd w:val="0"/>
        <w:spacing w:before="0" w:line="0" w:lineRule="atLeast"/>
        <w:jc w:val="both"/>
        <w:rPr>
          <w:rFonts w:ascii="Times New Roman" w:hAnsi="Times New Roman"/>
          <w:snapToGrid w:val="0"/>
          <w:sz w:val="24"/>
        </w:rPr>
      </w:pPr>
    </w:p>
    <w:p w:rsidR="008629CE" w:rsidRPr="00136FB9" w:rsidRDefault="008629CE" w:rsidP="00637D94">
      <w:pPr>
        <w:pStyle w:val="a4"/>
        <w:numPr>
          <w:ilvl w:val="0"/>
          <w:numId w:val="7"/>
        </w:numPr>
        <w:tabs>
          <w:tab w:val="left" w:pos="567"/>
        </w:tabs>
        <w:autoSpaceDE w:val="0"/>
        <w:autoSpaceDN w:val="0"/>
        <w:adjustRightInd w:val="0"/>
        <w:ind w:left="567" w:hanging="567"/>
        <w:rPr>
          <w:rFonts w:ascii="Times New Roman" w:hAnsi="Times New Roman"/>
          <w:b/>
          <w:iCs/>
          <w:sz w:val="24"/>
        </w:rPr>
      </w:pPr>
      <w:r w:rsidRPr="00136FB9">
        <w:rPr>
          <w:rFonts w:ascii="Times New Roman" w:hAnsi="Times New Roman"/>
          <w:b/>
          <w:iCs/>
          <w:sz w:val="24"/>
        </w:rPr>
        <w:t>Требования к Контрагенту.</w:t>
      </w:r>
    </w:p>
    <w:p w:rsidR="006D6BAA" w:rsidRPr="00136FB9" w:rsidRDefault="006D6BAA" w:rsidP="006D6BAA">
      <w:pPr>
        <w:autoSpaceDE w:val="0"/>
        <w:autoSpaceDN w:val="0"/>
        <w:adjustRightInd w:val="0"/>
        <w:ind w:firstLine="567"/>
        <w:jc w:val="both"/>
        <w:rPr>
          <w:rFonts w:ascii="Times New Roman" w:hAnsi="Times New Roman"/>
          <w:b/>
          <w:iCs/>
          <w:sz w:val="24"/>
        </w:rPr>
      </w:pPr>
      <w:r w:rsidRPr="00136FB9">
        <w:rPr>
          <w:rFonts w:ascii="Times New Roman" w:hAnsi="Times New Roman"/>
          <w:b/>
          <w:iCs/>
          <w:sz w:val="24"/>
        </w:rPr>
        <w:t xml:space="preserve">Документы, перечисленные в </w:t>
      </w:r>
      <w:r w:rsidRPr="00136FB9">
        <w:rPr>
          <w:rFonts w:ascii="Times New Roman" w:hAnsi="Times New Roman"/>
          <w:b/>
          <w:i/>
          <w:iCs/>
          <w:sz w:val="24"/>
        </w:rPr>
        <w:t>таблице 2</w:t>
      </w:r>
      <w:r w:rsidRPr="00136FB9">
        <w:rPr>
          <w:rFonts w:ascii="Times New Roman" w:hAnsi="Times New Roman"/>
          <w:b/>
          <w:iCs/>
          <w:sz w:val="24"/>
        </w:rPr>
        <w:t xml:space="preserve"> ниже </w:t>
      </w:r>
      <w:r w:rsidRPr="00136FB9">
        <w:rPr>
          <w:rFonts w:ascii="Times New Roman" w:hAnsi="Times New Roman"/>
          <w:b/>
          <w:iCs/>
          <w:sz w:val="24"/>
          <w:u w:val="single"/>
        </w:rPr>
        <w:t>необходимо предоставить в составе технико-коммерческой части</w:t>
      </w:r>
      <w:r w:rsidRPr="00136FB9">
        <w:rPr>
          <w:rFonts w:ascii="Times New Roman" w:hAnsi="Times New Roman"/>
          <w:b/>
          <w:iCs/>
          <w:sz w:val="24"/>
        </w:rPr>
        <w:t>:</w:t>
      </w:r>
    </w:p>
    <w:p w:rsidR="006D6BAA" w:rsidRPr="00136FB9" w:rsidRDefault="006D6BAA" w:rsidP="006D6BAA">
      <w:pPr>
        <w:autoSpaceDE w:val="0"/>
        <w:autoSpaceDN w:val="0"/>
        <w:adjustRightInd w:val="0"/>
        <w:jc w:val="right"/>
        <w:rPr>
          <w:rFonts w:ascii="Times New Roman" w:hAnsi="Times New Roman"/>
          <w:iCs/>
          <w:sz w:val="24"/>
        </w:rPr>
      </w:pPr>
      <w:r w:rsidRPr="00136FB9">
        <w:rPr>
          <w:rFonts w:ascii="Times New Roman" w:hAnsi="Times New Roman"/>
          <w:i/>
          <w:iCs/>
          <w:sz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3803"/>
        <w:gridCol w:w="3403"/>
        <w:gridCol w:w="697"/>
        <w:gridCol w:w="1707"/>
      </w:tblGrid>
      <w:tr w:rsidR="00E51BD4" w:rsidRPr="00136FB9" w:rsidTr="00E51BD4">
        <w:trPr>
          <w:trHeight w:val="300"/>
          <w:tblHeader/>
        </w:trPr>
        <w:tc>
          <w:tcPr>
            <w:tcW w:w="287" w:type="pct"/>
            <w:vMerge w:val="restart"/>
            <w:shd w:val="clear" w:color="auto" w:fill="D9D9D9"/>
            <w:vAlign w:val="center"/>
          </w:tcPr>
          <w:p w:rsidR="008629CE" w:rsidRPr="00136FB9" w:rsidRDefault="008629CE" w:rsidP="008629CE">
            <w:pPr>
              <w:jc w:val="center"/>
              <w:rPr>
                <w:rFonts w:ascii="Times New Roman" w:hAnsi="Times New Roman"/>
                <w:b/>
                <w:bCs/>
                <w:szCs w:val="22"/>
              </w:rPr>
            </w:pPr>
            <w:r w:rsidRPr="00136FB9">
              <w:rPr>
                <w:rFonts w:ascii="Times New Roman" w:hAnsi="Times New Roman"/>
                <w:b/>
                <w:bCs/>
                <w:szCs w:val="22"/>
              </w:rPr>
              <w:t>№ п/п</w:t>
            </w:r>
          </w:p>
        </w:tc>
        <w:tc>
          <w:tcPr>
            <w:tcW w:w="1865" w:type="pct"/>
            <w:vMerge w:val="restart"/>
            <w:shd w:val="clear" w:color="auto" w:fill="D9D9D9"/>
            <w:vAlign w:val="center"/>
          </w:tcPr>
          <w:p w:rsidR="008629CE" w:rsidRPr="00136FB9" w:rsidRDefault="008629CE" w:rsidP="008629CE">
            <w:pPr>
              <w:jc w:val="center"/>
              <w:rPr>
                <w:rFonts w:ascii="Times New Roman" w:hAnsi="Times New Roman"/>
                <w:b/>
                <w:bCs/>
                <w:szCs w:val="22"/>
              </w:rPr>
            </w:pPr>
            <w:r w:rsidRPr="00136FB9">
              <w:rPr>
                <w:rFonts w:ascii="Times New Roman" w:hAnsi="Times New Roman"/>
                <w:b/>
                <w:bCs/>
                <w:szCs w:val="22"/>
              </w:rPr>
              <w:t xml:space="preserve">Требование </w:t>
            </w:r>
            <w:r w:rsidRPr="00136FB9">
              <w:rPr>
                <w:rFonts w:ascii="Times New Roman" w:hAnsi="Times New Roman"/>
                <w:b/>
                <w:bCs/>
                <w:szCs w:val="22"/>
              </w:rPr>
              <w:br/>
              <w:t>(параметр оценки)</w:t>
            </w:r>
          </w:p>
        </w:tc>
        <w:tc>
          <w:tcPr>
            <w:tcW w:w="1669" w:type="pct"/>
            <w:vMerge w:val="restart"/>
            <w:shd w:val="clear" w:color="auto" w:fill="D9D9D9"/>
            <w:vAlign w:val="center"/>
          </w:tcPr>
          <w:p w:rsidR="008629CE" w:rsidRPr="00136FB9" w:rsidRDefault="008629CE" w:rsidP="008629CE">
            <w:pPr>
              <w:jc w:val="center"/>
              <w:rPr>
                <w:rFonts w:ascii="Times New Roman" w:hAnsi="Times New Roman"/>
                <w:b/>
                <w:bCs/>
                <w:szCs w:val="22"/>
              </w:rPr>
            </w:pPr>
            <w:r w:rsidRPr="00136FB9">
              <w:rPr>
                <w:rFonts w:ascii="Times New Roman" w:hAnsi="Times New Roman"/>
                <w:b/>
                <w:bCs/>
                <w:szCs w:val="22"/>
              </w:rPr>
              <w:t>Документы, подтверждающие соответствия требованию</w:t>
            </w:r>
          </w:p>
        </w:tc>
        <w:tc>
          <w:tcPr>
            <w:tcW w:w="342" w:type="pct"/>
            <w:vMerge w:val="restart"/>
            <w:shd w:val="clear" w:color="auto" w:fill="D9D9D9"/>
            <w:vAlign w:val="center"/>
          </w:tcPr>
          <w:p w:rsidR="008629CE" w:rsidRPr="00136FB9" w:rsidRDefault="008629CE" w:rsidP="008629CE">
            <w:pPr>
              <w:jc w:val="center"/>
              <w:rPr>
                <w:rFonts w:ascii="Times New Roman" w:hAnsi="Times New Roman"/>
                <w:b/>
                <w:bCs/>
                <w:szCs w:val="22"/>
              </w:rPr>
            </w:pPr>
            <w:r w:rsidRPr="00136FB9">
              <w:rPr>
                <w:rFonts w:ascii="Times New Roman" w:hAnsi="Times New Roman"/>
                <w:b/>
                <w:bCs/>
                <w:szCs w:val="22"/>
              </w:rPr>
              <w:t>Ед. изм.</w:t>
            </w:r>
          </w:p>
        </w:tc>
        <w:tc>
          <w:tcPr>
            <w:tcW w:w="837" w:type="pct"/>
            <w:vMerge w:val="restart"/>
            <w:shd w:val="clear" w:color="auto" w:fill="D9D9D9"/>
            <w:vAlign w:val="center"/>
          </w:tcPr>
          <w:p w:rsidR="008629CE" w:rsidRPr="00136FB9" w:rsidRDefault="008629CE" w:rsidP="008629CE">
            <w:pPr>
              <w:jc w:val="center"/>
              <w:rPr>
                <w:rFonts w:ascii="Times New Roman" w:hAnsi="Times New Roman"/>
                <w:b/>
                <w:bCs/>
                <w:szCs w:val="22"/>
                <w:u w:val="single"/>
              </w:rPr>
            </w:pPr>
            <w:r w:rsidRPr="00136FB9">
              <w:rPr>
                <w:rFonts w:ascii="Times New Roman" w:hAnsi="Times New Roman"/>
                <w:b/>
                <w:bCs/>
                <w:szCs w:val="22"/>
              </w:rPr>
              <w:t>Условия соответствия</w:t>
            </w:r>
          </w:p>
        </w:tc>
      </w:tr>
      <w:tr w:rsidR="00E51BD4" w:rsidRPr="00136FB9" w:rsidTr="00E51BD4">
        <w:trPr>
          <w:trHeight w:val="511"/>
          <w:tblHeader/>
        </w:trPr>
        <w:tc>
          <w:tcPr>
            <w:tcW w:w="287" w:type="pct"/>
            <w:vMerge/>
            <w:shd w:val="clear" w:color="auto" w:fill="D9D9D9"/>
            <w:vAlign w:val="center"/>
          </w:tcPr>
          <w:p w:rsidR="008629CE" w:rsidRPr="00136FB9" w:rsidRDefault="008629CE" w:rsidP="008629CE">
            <w:pPr>
              <w:rPr>
                <w:rFonts w:ascii="Times New Roman" w:hAnsi="Times New Roman"/>
                <w:b/>
                <w:bCs/>
                <w:szCs w:val="22"/>
              </w:rPr>
            </w:pPr>
          </w:p>
        </w:tc>
        <w:tc>
          <w:tcPr>
            <w:tcW w:w="1865" w:type="pct"/>
            <w:vMerge/>
            <w:shd w:val="clear" w:color="auto" w:fill="D9D9D9"/>
            <w:vAlign w:val="center"/>
          </w:tcPr>
          <w:p w:rsidR="008629CE" w:rsidRPr="00136FB9" w:rsidRDefault="008629CE" w:rsidP="008629CE">
            <w:pPr>
              <w:rPr>
                <w:rFonts w:ascii="Times New Roman" w:hAnsi="Times New Roman"/>
                <w:b/>
                <w:bCs/>
                <w:szCs w:val="22"/>
              </w:rPr>
            </w:pPr>
          </w:p>
        </w:tc>
        <w:tc>
          <w:tcPr>
            <w:tcW w:w="1669" w:type="pct"/>
            <w:vMerge/>
            <w:shd w:val="clear" w:color="auto" w:fill="D9D9D9"/>
            <w:vAlign w:val="center"/>
          </w:tcPr>
          <w:p w:rsidR="008629CE" w:rsidRPr="00136FB9" w:rsidRDefault="008629CE" w:rsidP="008629CE">
            <w:pPr>
              <w:rPr>
                <w:rFonts w:ascii="Times New Roman" w:hAnsi="Times New Roman"/>
                <w:b/>
                <w:bCs/>
                <w:szCs w:val="22"/>
              </w:rPr>
            </w:pPr>
          </w:p>
        </w:tc>
        <w:tc>
          <w:tcPr>
            <w:tcW w:w="342" w:type="pct"/>
            <w:vMerge/>
            <w:shd w:val="clear" w:color="auto" w:fill="D9D9D9"/>
            <w:vAlign w:val="center"/>
          </w:tcPr>
          <w:p w:rsidR="008629CE" w:rsidRPr="00136FB9" w:rsidRDefault="008629CE" w:rsidP="008629CE">
            <w:pPr>
              <w:rPr>
                <w:rFonts w:ascii="Times New Roman" w:hAnsi="Times New Roman"/>
                <w:b/>
                <w:bCs/>
                <w:szCs w:val="22"/>
              </w:rPr>
            </w:pPr>
          </w:p>
        </w:tc>
        <w:tc>
          <w:tcPr>
            <w:tcW w:w="837" w:type="pct"/>
            <w:vMerge/>
            <w:shd w:val="clear" w:color="auto" w:fill="D9D9D9"/>
            <w:vAlign w:val="center"/>
          </w:tcPr>
          <w:p w:rsidR="008629CE" w:rsidRPr="00136FB9" w:rsidRDefault="008629CE" w:rsidP="008629CE">
            <w:pPr>
              <w:rPr>
                <w:rFonts w:ascii="Times New Roman" w:hAnsi="Times New Roman"/>
                <w:b/>
                <w:bCs/>
                <w:szCs w:val="22"/>
                <w:u w:val="single"/>
              </w:rPr>
            </w:pPr>
          </w:p>
        </w:tc>
      </w:tr>
      <w:tr w:rsidR="00E51BD4" w:rsidRPr="00136FB9" w:rsidTr="00E51BD4">
        <w:trPr>
          <w:trHeight w:val="267"/>
          <w:tblHeader/>
        </w:trPr>
        <w:tc>
          <w:tcPr>
            <w:tcW w:w="287" w:type="pct"/>
            <w:shd w:val="clear" w:color="auto" w:fill="D9D9D9"/>
            <w:noWrap/>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1</w:t>
            </w:r>
          </w:p>
        </w:tc>
        <w:tc>
          <w:tcPr>
            <w:tcW w:w="1865" w:type="pct"/>
            <w:shd w:val="clear" w:color="auto" w:fill="D9D9D9"/>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2</w:t>
            </w:r>
          </w:p>
        </w:tc>
        <w:tc>
          <w:tcPr>
            <w:tcW w:w="1669" w:type="pct"/>
            <w:shd w:val="clear" w:color="auto" w:fill="D9D9D9"/>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3</w:t>
            </w:r>
          </w:p>
        </w:tc>
        <w:tc>
          <w:tcPr>
            <w:tcW w:w="342" w:type="pct"/>
            <w:shd w:val="clear" w:color="auto" w:fill="D9D9D9"/>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4</w:t>
            </w:r>
          </w:p>
        </w:tc>
        <w:tc>
          <w:tcPr>
            <w:tcW w:w="837" w:type="pct"/>
            <w:shd w:val="clear" w:color="auto" w:fill="D9D9D9"/>
            <w:vAlign w:val="center"/>
          </w:tcPr>
          <w:p w:rsidR="008629CE" w:rsidRPr="00136FB9" w:rsidRDefault="008629CE" w:rsidP="008629CE">
            <w:pPr>
              <w:jc w:val="center"/>
              <w:rPr>
                <w:rFonts w:ascii="Times New Roman" w:hAnsi="Times New Roman"/>
                <w:b/>
                <w:szCs w:val="22"/>
              </w:rPr>
            </w:pPr>
            <w:r w:rsidRPr="00136FB9">
              <w:rPr>
                <w:rFonts w:ascii="Times New Roman" w:hAnsi="Times New Roman"/>
                <w:b/>
                <w:szCs w:val="22"/>
              </w:rPr>
              <w:t>5</w:t>
            </w:r>
          </w:p>
        </w:tc>
      </w:tr>
      <w:tr w:rsidR="00E51BD4" w:rsidRPr="00136FB9" w:rsidTr="00E51BD4">
        <w:trPr>
          <w:trHeight w:val="2151"/>
        </w:trPr>
        <w:tc>
          <w:tcPr>
            <w:tcW w:w="287" w:type="pct"/>
            <w:shd w:val="clear" w:color="auto" w:fill="auto"/>
            <w:noWrap/>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1</w:t>
            </w:r>
          </w:p>
        </w:tc>
        <w:tc>
          <w:tcPr>
            <w:tcW w:w="1865" w:type="pct"/>
            <w:shd w:val="clear" w:color="auto" w:fill="auto"/>
            <w:vAlign w:val="center"/>
          </w:tcPr>
          <w:p w:rsidR="008629CE" w:rsidRPr="00136FB9" w:rsidRDefault="008629CE" w:rsidP="008629CE">
            <w:pPr>
              <w:rPr>
                <w:rFonts w:ascii="Times New Roman" w:hAnsi="Times New Roman"/>
                <w:szCs w:val="22"/>
              </w:rPr>
            </w:pPr>
            <w:r w:rsidRPr="00136FB9">
              <w:rPr>
                <w:rFonts w:ascii="Times New Roman" w:hAnsi="Times New Roman"/>
                <w:szCs w:val="22"/>
              </w:rPr>
              <w:t>Участник закупки должен являться производителем, либо торговым домом производителя, либо официальным дилером производителя.</w:t>
            </w:r>
          </w:p>
        </w:tc>
        <w:tc>
          <w:tcPr>
            <w:tcW w:w="1669" w:type="pct"/>
            <w:shd w:val="clear" w:color="auto" w:fill="auto"/>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342" w:type="pct"/>
            <w:shd w:val="clear" w:color="000000" w:fill="FFFFFF"/>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Да/ нет</w:t>
            </w:r>
          </w:p>
        </w:tc>
        <w:tc>
          <w:tcPr>
            <w:tcW w:w="837" w:type="pct"/>
            <w:shd w:val="clear" w:color="000000" w:fill="FFFFFF"/>
            <w:vAlign w:val="center"/>
          </w:tcPr>
          <w:p w:rsidR="008629CE" w:rsidRPr="00136FB9" w:rsidRDefault="006D6BAA" w:rsidP="008629CE">
            <w:pPr>
              <w:jc w:val="center"/>
              <w:rPr>
                <w:rFonts w:ascii="Times New Roman" w:hAnsi="Times New Roman"/>
                <w:szCs w:val="22"/>
              </w:rPr>
            </w:pPr>
            <w:r w:rsidRPr="00136FB9">
              <w:rPr>
                <w:rFonts w:ascii="Times New Roman" w:hAnsi="Times New Roman"/>
                <w:szCs w:val="22"/>
              </w:rPr>
              <w:t>Подтверждение</w:t>
            </w:r>
            <w:r w:rsidR="008629CE" w:rsidRPr="00136FB9">
              <w:rPr>
                <w:rFonts w:ascii="Times New Roman" w:hAnsi="Times New Roman"/>
                <w:szCs w:val="22"/>
              </w:rPr>
              <w:t xml:space="preserve"> требований Заказчика </w:t>
            </w:r>
          </w:p>
        </w:tc>
      </w:tr>
      <w:tr w:rsidR="00E51BD4" w:rsidRPr="00136FB9" w:rsidTr="00E51BD4">
        <w:trPr>
          <w:trHeight w:val="2897"/>
        </w:trPr>
        <w:tc>
          <w:tcPr>
            <w:tcW w:w="287" w:type="pct"/>
            <w:shd w:val="clear" w:color="auto" w:fill="auto"/>
            <w:noWrap/>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2</w:t>
            </w:r>
          </w:p>
        </w:tc>
        <w:tc>
          <w:tcPr>
            <w:tcW w:w="1865" w:type="pct"/>
            <w:shd w:val="clear" w:color="auto" w:fill="auto"/>
            <w:vAlign w:val="center"/>
          </w:tcPr>
          <w:p w:rsidR="008629CE" w:rsidRPr="00136FB9" w:rsidRDefault="008629CE" w:rsidP="00637D94">
            <w:pPr>
              <w:pStyle w:val="a4"/>
              <w:numPr>
                <w:ilvl w:val="0"/>
                <w:numId w:val="13"/>
              </w:numPr>
              <w:tabs>
                <w:tab w:val="left" w:pos="415"/>
              </w:tabs>
              <w:spacing w:before="0" w:line="0" w:lineRule="atLeast"/>
              <w:ind w:left="-10" w:firstLine="0"/>
              <w:rPr>
                <w:rFonts w:ascii="Times New Roman" w:hAnsi="Times New Roman"/>
                <w:szCs w:val="22"/>
              </w:rPr>
            </w:pPr>
            <w:r w:rsidRPr="00136FB9">
              <w:rPr>
                <w:rFonts w:ascii="Times New Roman" w:hAnsi="Times New Roman"/>
                <w:szCs w:val="22"/>
              </w:rPr>
              <w:t>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8629CE" w:rsidRPr="00136FB9" w:rsidRDefault="008629CE" w:rsidP="00637D94">
            <w:pPr>
              <w:pStyle w:val="a4"/>
              <w:numPr>
                <w:ilvl w:val="0"/>
                <w:numId w:val="13"/>
              </w:numPr>
              <w:tabs>
                <w:tab w:val="left" w:pos="415"/>
              </w:tabs>
              <w:spacing w:before="0" w:line="0" w:lineRule="atLeast"/>
              <w:ind w:left="-10" w:firstLine="0"/>
              <w:rPr>
                <w:rFonts w:ascii="Times New Roman" w:hAnsi="Times New Roman"/>
                <w:szCs w:val="22"/>
              </w:rPr>
            </w:pPr>
            <w:r w:rsidRPr="00136FB9">
              <w:rPr>
                <w:rFonts w:ascii="Times New Roman" w:hAnsi="Times New Roman"/>
                <w:szCs w:val="22"/>
              </w:rPr>
              <w:t xml:space="preserve">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1669" w:type="pct"/>
            <w:shd w:val="clear" w:color="auto" w:fill="auto"/>
            <w:vAlign w:val="center"/>
          </w:tcPr>
          <w:p w:rsidR="008629CE" w:rsidRPr="00136FB9" w:rsidRDefault="006D6BAA" w:rsidP="006D6BAA">
            <w:pPr>
              <w:jc w:val="center"/>
              <w:rPr>
                <w:rFonts w:ascii="Times New Roman" w:hAnsi="Times New Roman"/>
                <w:szCs w:val="22"/>
              </w:rPr>
            </w:pPr>
            <w:r w:rsidRPr="00136FB9">
              <w:rPr>
                <w:rFonts w:ascii="Times New Roman" w:hAnsi="Times New Roman"/>
                <w:szCs w:val="22"/>
              </w:rPr>
              <w:t>Референс</w:t>
            </w:r>
            <w:r w:rsidR="008629CE" w:rsidRPr="00136FB9">
              <w:rPr>
                <w:rFonts w:ascii="Times New Roman" w:hAnsi="Times New Roman"/>
                <w:szCs w:val="22"/>
              </w:rPr>
              <w:t>-лист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342" w:type="pct"/>
            <w:shd w:val="clear" w:color="000000" w:fill="FFFFFF"/>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Да/ нет</w:t>
            </w:r>
          </w:p>
        </w:tc>
        <w:tc>
          <w:tcPr>
            <w:tcW w:w="837" w:type="pct"/>
            <w:shd w:val="clear" w:color="000000" w:fill="FFFFFF"/>
            <w:vAlign w:val="center"/>
          </w:tcPr>
          <w:p w:rsidR="008629CE" w:rsidRPr="00136FB9" w:rsidRDefault="008629CE" w:rsidP="008629CE">
            <w:pPr>
              <w:jc w:val="center"/>
              <w:rPr>
                <w:rFonts w:ascii="Times New Roman" w:hAnsi="Times New Roman"/>
                <w:szCs w:val="22"/>
              </w:rPr>
            </w:pPr>
            <w:r w:rsidRPr="00136FB9">
              <w:rPr>
                <w:rFonts w:ascii="Times New Roman" w:hAnsi="Times New Roman"/>
                <w:szCs w:val="22"/>
              </w:rPr>
              <w:t>Да</w:t>
            </w:r>
          </w:p>
        </w:tc>
      </w:tr>
    </w:tbl>
    <w:p w:rsidR="00357D02" w:rsidRDefault="00357D02" w:rsidP="0084159C">
      <w:pPr>
        <w:autoSpaceDE w:val="0"/>
        <w:autoSpaceDN w:val="0"/>
        <w:adjustRightInd w:val="0"/>
        <w:jc w:val="both"/>
        <w:rPr>
          <w:rFonts w:ascii="Times New Roman" w:hAnsi="Times New Roman"/>
          <w:sz w:val="24"/>
        </w:rPr>
      </w:pPr>
    </w:p>
    <w:p w:rsidR="0084159C" w:rsidRPr="00136FB9" w:rsidRDefault="0084159C" w:rsidP="0084159C">
      <w:pPr>
        <w:autoSpaceDE w:val="0"/>
        <w:autoSpaceDN w:val="0"/>
        <w:adjustRightInd w:val="0"/>
        <w:jc w:val="both"/>
        <w:rPr>
          <w:rFonts w:ascii="Times New Roman" w:hAnsi="Times New Roman"/>
          <w:sz w:val="24"/>
        </w:rPr>
      </w:pPr>
      <w:r w:rsidRPr="00136FB9">
        <w:rPr>
          <w:rFonts w:ascii="Times New Roman" w:hAnsi="Times New Roman"/>
          <w:sz w:val="24"/>
        </w:rPr>
        <w:t>Инициатор закупки</w:t>
      </w:r>
    </w:p>
    <w:p w:rsidR="00357D02" w:rsidRDefault="00357D02" w:rsidP="0084159C">
      <w:pPr>
        <w:pStyle w:val="a4"/>
        <w:ind w:left="0"/>
        <w:rPr>
          <w:rFonts w:ascii="Times New Roman" w:hAnsi="Times New Roman"/>
          <w:sz w:val="24"/>
        </w:rPr>
      </w:pPr>
    </w:p>
    <w:p w:rsidR="0084159C" w:rsidRPr="00136FB9" w:rsidRDefault="0084159C" w:rsidP="0084159C">
      <w:pPr>
        <w:pStyle w:val="a4"/>
        <w:ind w:left="0"/>
        <w:rPr>
          <w:rFonts w:ascii="Times New Roman" w:hAnsi="Times New Roman"/>
          <w:sz w:val="24"/>
        </w:rPr>
      </w:pPr>
      <w:r w:rsidRPr="00136FB9">
        <w:rPr>
          <w:rFonts w:ascii="Times New Roman" w:hAnsi="Times New Roman"/>
          <w:sz w:val="24"/>
        </w:rPr>
        <w:t xml:space="preserve">Подпись: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/Должность, Фамилия И.О./</w:t>
      </w:r>
    </w:p>
    <w:p w:rsidR="0084159C" w:rsidRPr="00136FB9" w:rsidRDefault="0084159C" w:rsidP="0084159C">
      <w:pPr>
        <w:pStyle w:val="a4"/>
        <w:ind w:left="0"/>
        <w:rPr>
          <w:rFonts w:ascii="Times New Roman" w:hAnsi="Times New Roman"/>
          <w:sz w:val="20"/>
        </w:rPr>
      </w:pPr>
    </w:p>
    <w:p w:rsidR="0084159C" w:rsidRPr="00136FB9" w:rsidRDefault="0084159C" w:rsidP="0084159C">
      <w:pPr>
        <w:pStyle w:val="a4"/>
        <w:ind w:left="0"/>
        <w:rPr>
          <w:rFonts w:ascii="Times New Roman" w:hAnsi="Times New Roman"/>
        </w:rPr>
      </w:pPr>
      <w:r w:rsidRPr="00136FB9">
        <w:rPr>
          <w:rFonts w:ascii="Times New Roman" w:hAnsi="Times New Roman"/>
        </w:rPr>
        <w:t>МП</w:t>
      </w:r>
    </w:p>
    <w:p w:rsidR="0084159C" w:rsidRPr="00136FB9" w:rsidRDefault="0084159C">
      <w:pPr>
        <w:spacing w:before="0" w:after="160" w:line="259" w:lineRule="auto"/>
        <w:rPr>
          <w:rFonts w:ascii="Times New Roman" w:hAnsi="Times New Roman" w:cs="Arial"/>
          <w:sz w:val="24"/>
          <w:szCs w:val="22"/>
        </w:rPr>
      </w:pPr>
      <w:r w:rsidRPr="00136FB9">
        <w:rPr>
          <w:rFonts w:ascii="Times New Roman" w:hAnsi="Times New Roman"/>
          <w:sz w:val="24"/>
        </w:rPr>
        <w:br w:type="page"/>
      </w:r>
    </w:p>
    <w:p w:rsidR="006F645D" w:rsidRPr="00136FB9" w:rsidRDefault="00A9694E" w:rsidP="004A1281">
      <w:pPr>
        <w:pStyle w:val="a"/>
        <w:numPr>
          <w:ilvl w:val="0"/>
          <w:numId w:val="21"/>
        </w:numPr>
        <w:spacing w:before="0"/>
        <w:jc w:val="right"/>
        <w:rPr>
          <w:rFonts w:ascii="Times New Roman" w:hAnsi="Times New Roman" w:cs="Times New Roman"/>
          <w:sz w:val="24"/>
          <w:szCs w:val="24"/>
        </w:rPr>
      </w:pPr>
      <w:bookmarkStart w:id="1" w:name="_Ref528163174"/>
      <w:r w:rsidRPr="00136FB9">
        <w:rPr>
          <w:rFonts w:ascii="Times New Roman" w:hAnsi="Times New Roman"/>
          <w:sz w:val="24"/>
          <w:szCs w:val="24"/>
        </w:rPr>
        <w:lastRenderedPageBreak/>
        <w:t>«Извещение о согласии сделать Оферту»</w:t>
      </w:r>
      <w:r w:rsidR="006F645D" w:rsidRPr="00136FB9">
        <w:rPr>
          <w:rFonts w:ascii="Times New Roman" w:hAnsi="Times New Roman" w:cs="Times New Roman"/>
          <w:sz w:val="24"/>
          <w:szCs w:val="24"/>
        </w:rPr>
        <w:t>.</w:t>
      </w:r>
      <w:bookmarkEnd w:id="1"/>
    </w:p>
    <w:p w:rsidR="006F645D" w:rsidRPr="00136FB9" w:rsidRDefault="006F645D" w:rsidP="006F645D">
      <w:pPr>
        <w:jc w:val="center"/>
        <w:rPr>
          <w:rFonts w:ascii="Times New Roman" w:hAnsi="Times New Roman"/>
          <w:sz w:val="24"/>
        </w:rPr>
      </w:pPr>
      <w:r w:rsidRPr="00136FB9">
        <w:rPr>
          <w:rFonts w:ascii="Times New Roman" w:hAnsi="Times New Roman"/>
          <w:b/>
          <w:sz w:val="24"/>
        </w:rPr>
        <w:t>ИЗВЕЩЕНИЕ</w:t>
      </w:r>
      <w:r w:rsidR="008B2AAC" w:rsidRPr="00136FB9">
        <w:rPr>
          <w:rFonts w:ascii="Times New Roman" w:hAnsi="Times New Roman"/>
          <w:b/>
          <w:sz w:val="24"/>
        </w:rPr>
        <w:t xml:space="preserve"> О СОГЛАСИИ СДЕЛАТЬ ОФЕРТУ</w:t>
      </w:r>
    </w:p>
    <w:p w:rsidR="002F7F46" w:rsidRPr="002F7F46" w:rsidRDefault="002F7F46" w:rsidP="002F7F46">
      <w:pPr>
        <w:tabs>
          <w:tab w:val="left" w:pos="567"/>
        </w:tabs>
        <w:spacing w:before="0" w:after="80"/>
        <w:jc w:val="both"/>
        <w:rPr>
          <w:rFonts w:ascii="Times New Roman" w:hAnsi="Times New Roman"/>
          <w:sz w:val="12"/>
        </w:rPr>
      </w:pPr>
    </w:p>
    <w:p w:rsidR="005B3C23" w:rsidRPr="00136FB9" w:rsidRDefault="005B3C23"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 xml:space="preserve">Изучив условия предложения делать оферты </w:t>
      </w:r>
      <w:r w:rsidRPr="00054F6A">
        <w:rPr>
          <w:rFonts w:ascii="Times New Roman" w:hAnsi="Times New Roman"/>
        </w:rPr>
        <w:t xml:space="preserve">№ </w:t>
      </w:r>
      <w:r w:rsidR="00054F6A" w:rsidRPr="00054F6A">
        <w:rPr>
          <w:rFonts w:ascii="Times New Roman" w:hAnsi="Times New Roman"/>
        </w:rPr>
        <w:t>600</w:t>
      </w:r>
      <w:r w:rsidRPr="00136FB9">
        <w:rPr>
          <w:rFonts w:ascii="Times New Roman" w:hAnsi="Times New Roman"/>
        </w:rPr>
        <w:t xml:space="preserve">-ДО-2018 от </w:t>
      </w:r>
      <w:r w:rsidR="00054F6A">
        <w:rPr>
          <w:rFonts w:ascii="Times New Roman" w:hAnsi="Times New Roman"/>
        </w:rPr>
        <w:t>29</w:t>
      </w:r>
      <w:r w:rsidRPr="00136FB9">
        <w:rPr>
          <w:rFonts w:ascii="Times New Roman" w:hAnsi="Times New Roman"/>
        </w:rPr>
        <w:t xml:space="preserve">.10.2018 г., мы </w:t>
      </w:r>
      <w:r w:rsidRPr="00136FB9">
        <w:rPr>
          <w:rFonts w:ascii="Times New Roman" w:hAnsi="Times New Roman"/>
          <w:b/>
        </w:rPr>
        <w:t>&lt;наименование организации&gt;</w:t>
      </w:r>
      <w:r w:rsidRPr="00136FB9">
        <w:rPr>
          <w:rFonts w:ascii="Times New Roman" w:hAnsi="Times New Roman"/>
        </w:rPr>
        <w:t xml:space="preserve"> в лице </w:t>
      </w:r>
      <w:r w:rsidRPr="00136FB9">
        <w:rPr>
          <w:rFonts w:ascii="Times New Roman" w:hAnsi="Times New Roman"/>
          <w:b/>
        </w:rPr>
        <w:t>&lt;наименование должности руководителя и его Ф.И.О.&gt;</w:t>
      </w:r>
      <w:r w:rsidRPr="00136FB9">
        <w:rPr>
          <w:rFonts w:ascii="Times New Roman" w:hAnsi="Times New Roman"/>
        </w:rPr>
        <w:t xml:space="preserve"> сообщаем о согласии сделать оферту </w:t>
      </w:r>
      <w:r w:rsidRPr="00136FB9">
        <w:rPr>
          <w:rFonts w:ascii="Times New Roman" w:hAnsi="Times New Roman"/>
          <w:b/>
        </w:rPr>
        <w:t>№ &lt;исх. номер оферты</w:t>
      </w:r>
      <w:r w:rsidR="007E5202" w:rsidRPr="00136FB9">
        <w:rPr>
          <w:rFonts w:ascii="Times New Roman" w:hAnsi="Times New Roman"/>
          <w:sz w:val="20"/>
          <w:szCs w:val="22"/>
        </w:rPr>
        <w:t>, который указывается один раз и действителен до подведения итогов закупочной процедуры</w:t>
      </w:r>
      <w:r w:rsidRPr="00136FB9">
        <w:rPr>
          <w:rFonts w:ascii="Times New Roman" w:hAnsi="Times New Roman"/>
          <w:b/>
        </w:rPr>
        <w:t>&gt; от &lt;дата оферты&gt;</w:t>
      </w:r>
      <w:r w:rsidRPr="00136FB9">
        <w:rPr>
          <w:rFonts w:ascii="Times New Roman" w:hAnsi="Times New Roman"/>
        </w:rPr>
        <w:t>.</w:t>
      </w:r>
    </w:p>
    <w:p w:rsidR="005B3C23" w:rsidRPr="00136FB9" w:rsidRDefault="005B3C23" w:rsidP="005B3C23">
      <w:pPr>
        <w:spacing w:before="0" w:after="80"/>
        <w:ind w:firstLine="567"/>
        <w:jc w:val="both"/>
        <w:rPr>
          <w:rFonts w:ascii="Times New Roman" w:hAnsi="Times New Roman"/>
        </w:rPr>
      </w:pPr>
      <w:r w:rsidRPr="00136FB9">
        <w:rPr>
          <w:rFonts w:ascii="Times New Roman" w:hAnsi="Times New Roman"/>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w:t>
      </w:r>
      <w:r w:rsidR="007E5202" w:rsidRPr="00136FB9">
        <w:rPr>
          <w:rFonts w:ascii="Times New Roman" w:hAnsi="Times New Roman"/>
        </w:rPr>
        <w:t>О</w:t>
      </w:r>
      <w:r w:rsidRPr="00136FB9">
        <w:rPr>
          <w:rFonts w:ascii="Times New Roman" w:hAnsi="Times New Roman"/>
        </w:rPr>
        <w:t>ферты. Признаём, что при несвоевременной или неполной выплате компенсации</w:t>
      </w:r>
      <w:r w:rsidR="00BC4BB2" w:rsidRPr="00136FB9">
        <w:rPr>
          <w:rFonts w:ascii="Times New Roman" w:hAnsi="Times New Roman"/>
        </w:rPr>
        <w:t xml:space="preserve"> </w:t>
      </w:r>
      <w:r w:rsidRPr="00136FB9">
        <w:rPr>
          <w:rFonts w:ascii="Times New Roman" w:hAnsi="Times New Roman"/>
        </w:rPr>
        <w:t>ООО</w:t>
      </w:r>
      <w:r w:rsidR="00BC4BB2" w:rsidRPr="00136FB9">
        <w:rPr>
          <w:rFonts w:ascii="Times New Roman" w:hAnsi="Times New Roman"/>
        </w:rPr>
        <w:t> </w:t>
      </w:r>
      <w:r w:rsidRPr="00136FB9">
        <w:rPr>
          <w:rFonts w:ascii="Times New Roman" w:hAnsi="Times New Roman"/>
        </w:rPr>
        <w:t>«ЯНОС</w:t>
      </w:r>
      <w:r w:rsidR="00BC4BB2" w:rsidRPr="00136FB9">
        <w:rPr>
          <w:rFonts w:ascii="Times New Roman" w:hAnsi="Times New Roman"/>
        </w:rPr>
        <w:noBreakHyphen/>
      </w:r>
      <w:r w:rsidRPr="00136FB9">
        <w:rPr>
          <w:rFonts w:ascii="Times New Roman" w:hAnsi="Times New Roman"/>
        </w:rPr>
        <w:t>Энерго» вправе начислить, а мы обязуемся уплатить пени в размере 0,5% от несвоевременно уплаченной суммы до момента полного погашения</w:t>
      </w:r>
      <w:r w:rsidR="008B2AAC" w:rsidRPr="00136FB9">
        <w:rPr>
          <w:rFonts w:ascii="Times New Roman" w:hAnsi="Times New Roman"/>
        </w:rPr>
        <w:t>.</w:t>
      </w:r>
    </w:p>
    <w:p w:rsidR="005B3C23" w:rsidRPr="00136FB9" w:rsidRDefault="005B3C23"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 xml:space="preserve">Документы, предоставляемые нами в рамках предложения делать оферты № </w:t>
      </w:r>
      <w:r w:rsidR="00054F6A">
        <w:rPr>
          <w:rFonts w:ascii="Times New Roman" w:hAnsi="Times New Roman"/>
        </w:rPr>
        <w:t>600</w:t>
      </w:r>
      <w:r w:rsidRPr="00136FB9">
        <w:rPr>
          <w:rFonts w:ascii="Times New Roman" w:hAnsi="Times New Roman"/>
        </w:rPr>
        <w:t>-ДО-2018 от</w:t>
      </w:r>
      <w:r w:rsidR="002F7F46">
        <w:rPr>
          <w:rFonts w:ascii="Times New Roman" w:hAnsi="Times New Roman"/>
        </w:rPr>
        <w:t> </w:t>
      </w:r>
      <w:r w:rsidR="00054F6A">
        <w:rPr>
          <w:rFonts w:ascii="Times New Roman" w:hAnsi="Times New Roman"/>
        </w:rPr>
        <w:t>29</w:t>
      </w:r>
      <w:r w:rsidR="007F467C" w:rsidRPr="00136FB9">
        <w:rPr>
          <w:rFonts w:ascii="Times New Roman" w:hAnsi="Times New Roman"/>
        </w:rPr>
        <w:t>.10</w:t>
      </w:r>
      <w:r w:rsidRPr="00136FB9">
        <w:rPr>
          <w:rFonts w:ascii="Times New Roman" w:hAnsi="Times New Roman"/>
        </w:rPr>
        <w:t>.2018 г., как по нашей инициативе, так и в ответ на запросы со стороны ООО</w:t>
      </w:r>
      <w:r w:rsidR="00BC4BB2" w:rsidRPr="00136FB9">
        <w:rPr>
          <w:rFonts w:ascii="Times New Roman" w:hAnsi="Times New Roman"/>
        </w:rPr>
        <w:t> </w:t>
      </w:r>
      <w:r w:rsidRPr="00136FB9">
        <w:rPr>
          <w:rFonts w:ascii="Times New Roman" w:hAnsi="Times New Roman"/>
        </w:rPr>
        <w:t>«ЯНОС-Энерго», являются неотъемлемой частью нашей оферты.</w:t>
      </w:r>
    </w:p>
    <w:p w:rsidR="008B2AAC" w:rsidRPr="00136FB9" w:rsidRDefault="008B2AAC"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В случае принятия нашей оферты, мы обязуемся заключить с ООО</w:t>
      </w:r>
      <w:r w:rsidR="00BC4BB2" w:rsidRPr="00136FB9">
        <w:rPr>
          <w:rFonts w:ascii="Times New Roman" w:hAnsi="Times New Roman"/>
        </w:rPr>
        <w:t> </w:t>
      </w:r>
      <w:r w:rsidRPr="00136FB9">
        <w:rPr>
          <w:rFonts w:ascii="Times New Roman" w:hAnsi="Times New Roman"/>
        </w:rPr>
        <w:t xml:space="preserve">«ЯНОС-Энерго» договор на поставку </w:t>
      </w:r>
      <w:r w:rsidR="002F7F46" w:rsidRPr="00136FB9">
        <w:rPr>
          <w:rFonts w:ascii="Times New Roman" w:hAnsi="Times New Roman"/>
          <w:b/>
          <w:sz w:val="24"/>
        </w:rPr>
        <w:t>ЭЛЕКТРОТЕХНИЧЕСКОЙ И КАБЕЛЬНОЙ ПРОДУКЦИИ</w:t>
      </w:r>
      <w:r w:rsidR="00054F6A">
        <w:rPr>
          <w:rFonts w:ascii="Times New Roman" w:hAnsi="Times New Roman"/>
          <w:b/>
          <w:sz w:val="24"/>
        </w:rPr>
        <w:t xml:space="preserve"> в соответствии с месячными заявками</w:t>
      </w:r>
      <w:r w:rsidR="002F7F46" w:rsidRPr="00136FB9">
        <w:rPr>
          <w:rFonts w:ascii="Times New Roman" w:hAnsi="Times New Roman"/>
          <w:b/>
          <w:sz w:val="24"/>
        </w:rPr>
        <w:t xml:space="preserve"> </w:t>
      </w:r>
      <w:r w:rsidRPr="00136FB9">
        <w:rPr>
          <w:rFonts w:ascii="Times New Roman" w:hAnsi="Times New Roman"/>
        </w:rPr>
        <w:t>для объектов ОАО</w:t>
      </w:r>
      <w:r w:rsidR="00BC4BB2" w:rsidRPr="00136FB9">
        <w:rPr>
          <w:rFonts w:ascii="Times New Roman" w:hAnsi="Times New Roman"/>
        </w:rPr>
        <w:t> </w:t>
      </w:r>
      <w:r w:rsidRPr="00136FB9">
        <w:rPr>
          <w:rFonts w:ascii="Times New Roman" w:hAnsi="Times New Roman"/>
        </w:rPr>
        <w:t>«Славнефть-ЯНОС» на условиях указанного предложения делать оферты не позднее 20</w:t>
      </w:r>
      <w:r w:rsidR="00BC4BB2" w:rsidRPr="00136FB9">
        <w:rPr>
          <w:rFonts w:ascii="Times New Roman" w:hAnsi="Times New Roman"/>
        </w:rPr>
        <w:t> </w:t>
      </w:r>
      <w:r w:rsidRPr="00136FB9">
        <w:rPr>
          <w:rFonts w:ascii="Times New Roman" w:hAnsi="Times New Roman"/>
        </w:rPr>
        <w:t>(Двадцати) календарных дней с момента уведомления о принятии нашей оферты.</w:t>
      </w:r>
    </w:p>
    <w:p w:rsidR="005B3C23" w:rsidRPr="00136FB9" w:rsidRDefault="005B3C23" w:rsidP="008B2AAC">
      <w:pPr>
        <w:spacing w:before="0" w:after="80"/>
        <w:ind w:firstLine="567"/>
        <w:jc w:val="both"/>
        <w:rPr>
          <w:rFonts w:ascii="Times New Roman" w:hAnsi="Times New Roman"/>
        </w:rPr>
      </w:pPr>
      <w:r w:rsidRPr="00136FB9">
        <w:rPr>
          <w:rFonts w:ascii="Times New Roman" w:hAnsi="Times New Roman"/>
        </w:rPr>
        <w:t>Если по каким-либо причинам мы откажемся (уклонимся) от подписания договора подряда на предложенных нами в оферте &lt;</w:t>
      </w:r>
      <w:r w:rsidRPr="00136FB9">
        <w:rPr>
          <w:rFonts w:ascii="Times New Roman" w:hAnsi="Times New Roman"/>
          <w:b/>
        </w:rPr>
        <w:t>номер оферты</w:t>
      </w:r>
      <w:r w:rsidRPr="00136FB9">
        <w:rPr>
          <w:rFonts w:ascii="Times New Roman" w:hAnsi="Times New Roman"/>
        </w:rPr>
        <w:t>&gt; от &lt;</w:t>
      </w:r>
      <w:r w:rsidRPr="00136FB9">
        <w:rPr>
          <w:rFonts w:ascii="Times New Roman" w:hAnsi="Times New Roman"/>
          <w:b/>
        </w:rPr>
        <w:t>дата оферты</w:t>
      </w:r>
      <w:r w:rsidRPr="00136FB9">
        <w:rPr>
          <w:rFonts w:ascii="Times New Roman" w:hAnsi="Times New Roman"/>
        </w:rPr>
        <w:t xml:space="preserve">&gt; условиях после получения уведомления об акцепте оферты со стороны </w:t>
      </w:r>
      <w:r w:rsidR="00BC4BB2" w:rsidRPr="00136FB9">
        <w:rPr>
          <w:rFonts w:ascii="Times New Roman" w:hAnsi="Times New Roman"/>
        </w:rPr>
        <w:t>ООО «ЯНОС-Энерго»</w:t>
      </w:r>
      <w:r w:rsidRPr="00136FB9">
        <w:rPr>
          <w:rFonts w:ascii="Times New Roman" w:hAnsi="Times New Roman"/>
        </w:rPr>
        <w:t xml:space="preserve">,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Оферты. Признаём, что при несвоевременной или неполной уплате штрафной неустойки </w:t>
      </w:r>
      <w:r w:rsidR="00BC4BB2" w:rsidRPr="00136FB9">
        <w:rPr>
          <w:rFonts w:ascii="Times New Roman" w:hAnsi="Times New Roman"/>
        </w:rPr>
        <w:t>ООО «ЯНОС-Энерго»</w:t>
      </w:r>
      <w:r w:rsidRPr="00136FB9">
        <w:rPr>
          <w:rFonts w:ascii="Times New Roman" w:hAnsi="Times New Roman"/>
        </w:rPr>
        <w:t xml:space="preserve"> вправе начислить, мы обязаны уплатить, пени в размере 0,5% от несвоевременно уплаченной суммы до момента полного погашения.</w:t>
      </w:r>
    </w:p>
    <w:p w:rsidR="005B3C23" w:rsidRPr="00136FB9" w:rsidRDefault="005B3C23" w:rsidP="005B3C23">
      <w:pPr>
        <w:spacing w:before="0" w:after="80"/>
        <w:ind w:firstLine="567"/>
        <w:jc w:val="both"/>
        <w:rPr>
          <w:rFonts w:ascii="Times New Roman" w:hAnsi="Times New Roman"/>
        </w:rPr>
      </w:pPr>
      <w:r w:rsidRPr="00136FB9">
        <w:rPr>
          <w:rFonts w:ascii="Times New Roman" w:hAnsi="Times New Roman"/>
        </w:rPr>
        <w:t>Условия, изложенные в настоящем пункте, мы обязуемся исполнить, как при полном, так и частичном уклонении от подписания договора</w:t>
      </w:r>
    </w:p>
    <w:p w:rsidR="005B3C23" w:rsidRPr="00136FB9" w:rsidRDefault="005B3C23"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Сообщаем о себе следующее:</w:t>
      </w:r>
    </w:p>
    <w:p w:rsidR="006F645D" w:rsidRPr="00136FB9" w:rsidRDefault="006F645D" w:rsidP="00AF0937">
      <w:pPr>
        <w:ind w:left="567"/>
        <w:rPr>
          <w:rFonts w:ascii="Times New Roman" w:hAnsi="Times New Roman"/>
        </w:rPr>
      </w:pPr>
      <w:r w:rsidRPr="00136FB9">
        <w:rPr>
          <w:rFonts w:ascii="Times New Roman" w:hAnsi="Times New Roman"/>
        </w:rPr>
        <w:t xml:space="preserve">Наименование </w:t>
      </w:r>
      <w:r w:rsidR="00AF0937" w:rsidRPr="00136FB9">
        <w:rPr>
          <w:rFonts w:ascii="Times New Roman" w:hAnsi="Times New Roman"/>
        </w:rPr>
        <w:t xml:space="preserve">организации: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Местонахождение: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Почтовый адрес: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Телефон, телефакс, электронный адрес: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Организационно-правовая форма: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Дата, место и орган регистрации организации: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 xml:space="preserve">Банковские реквизиты: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rPr>
          <w:rFonts w:ascii="Times New Roman" w:hAnsi="Times New Roman"/>
        </w:rPr>
      </w:pPr>
      <w:r w:rsidRPr="00136FB9">
        <w:rPr>
          <w:rFonts w:ascii="Times New Roman" w:hAnsi="Times New Roman"/>
        </w:rPr>
        <w:t>БИК</w:t>
      </w:r>
      <w:r w:rsidR="00AF0937" w:rsidRPr="00136FB9">
        <w:rPr>
          <w:rFonts w:ascii="Times New Roman" w:hAnsi="Times New Roman"/>
        </w:rPr>
        <w:t xml:space="preserve">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Pr="00136FB9">
        <w:rPr>
          <w:rFonts w:ascii="Times New Roman" w:hAnsi="Times New Roman"/>
        </w:rPr>
        <w:t xml:space="preserve"> </w:t>
      </w:r>
    </w:p>
    <w:p w:rsidR="006F645D" w:rsidRPr="00136FB9" w:rsidRDefault="006F645D" w:rsidP="00AF0937">
      <w:pPr>
        <w:ind w:left="567"/>
        <w:rPr>
          <w:rFonts w:ascii="Times New Roman" w:hAnsi="Times New Roman"/>
        </w:rPr>
      </w:pPr>
      <w:r w:rsidRPr="00136FB9">
        <w:rPr>
          <w:rFonts w:ascii="Times New Roman" w:hAnsi="Times New Roman"/>
        </w:rPr>
        <w:t xml:space="preserve">ИНН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6F645D" w:rsidRPr="00136FB9" w:rsidRDefault="006F645D" w:rsidP="00AF0937">
      <w:pPr>
        <w:ind w:left="567"/>
        <w:jc w:val="both"/>
        <w:rPr>
          <w:rFonts w:ascii="Times New Roman" w:hAnsi="Times New Roman"/>
          <w:u w:val="single"/>
        </w:rPr>
      </w:pPr>
      <w:r w:rsidRPr="00136FB9">
        <w:rPr>
          <w:rFonts w:ascii="Times New Roman" w:hAnsi="Times New Roman"/>
        </w:rPr>
        <w:t>Фамилии лиц, уполномоченных действовать от имени организации с правом подписи юридических и банковских документов</w:t>
      </w:r>
      <w:r w:rsidR="00AF0937" w:rsidRPr="00136FB9">
        <w:rPr>
          <w:rFonts w:ascii="Times New Roman" w:hAnsi="Times New Roman"/>
        </w:rPr>
        <w:t xml:space="preserve"> </w:t>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p>
    <w:p w:rsidR="005B3C23" w:rsidRPr="00136FB9" w:rsidRDefault="005B3C23"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Мы признаем право ООО</w:t>
      </w:r>
      <w:r w:rsidR="00061DA2" w:rsidRPr="00136FB9">
        <w:rPr>
          <w:rFonts w:ascii="Times New Roman" w:hAnsi="Times New Roman"/>
        </w:rPr>
        <w:t> </w:t>
      </w:r>
      <w:r w:rsidRPr="00136FB9">
        <w:rPr>
          <w:rFonts w:ascii="Times New Roman" w:hAnsi="Times New Roman"/>
        </w:rPr>
        <w:t>«ЯНОС-Энерго» не акцептовать ни одну из оферт, и в этом случае мы не будем иметь претензий к Тендерной комиссии и ООО</w:t>
      </w:r>
      <w:r w:rsidR="00061DA2" w:rsidRPr="00136FB9">
        <w:rPr>
          <w:rFonts w:ascii="Times New Roman" w:hAnsi="Times New Roman"/>
        </w:rPr>
        <w:t> </w:t>
      </w:r>
      <w:r w:rsidRPr="00136FB9">
        <w:rPr>
          <w:rFonts w:ascii="Times New Roman" w:hAnsi="Times New Roman"/>
        </w:rPr>
        <w:t>«ЯНОС-Энерго».</w:t>
      </w:r>
    </w:p>
    <w:p w:rsidR="005B3C23" w:rsidRPr="00136FB9" w:rsidRDefault="005B3C23" w:rsidP="00637D94">
      <w:pPr>
        <w:numPr>
          <w:ilvl w:val="0"/>
          <w:numId w:val="4"/>
        </w:numPr>
        <w:tabs>
          <w:tab w:val="left" w:pos="567"/>
        </w:tabs>
        <w:spacing w:before="0" w:after="80"/>
        <w:ind w:left="0" w:firstLine="0"/>
        <w:jc w:val="both"/>
        <w:rPr>
          <w:rFonts w:ascii="Times New Roman" w:hAnsi="Times New Roman"/>
        </w:rPr>
      </w:pPr>
      <w:r w:rsidRPr="00136FB9">
        <w:rPr>
          <w:rFonts w:ascii="Times New Roman" w:hAnsi="Times New Roman"/>
        </w:rPr>
        <w:t>Сообщаем, что для оперативного взаимодействия с Тендерной комиссией по всем вопросам, связанным с нашей офертой нами уполномочен:</w:t>
      </w:r>
    </w:p>
    <w:p w:rsidR="006F645D" w:rsidRPr="00136FB9" w:rsidRDefault="00AF0937" w:rsidP="00AF0937">
      <w:pPr>
        <w:tabs>
          <w:tab w:val="left" w:pos="567"/>
        </w:tabs>
        <w:jc w:val="both"/>
        <w:rPr>
          <w:rFonts w:ascii="Times New Roman" w:hAnsi="Times New Roman"/>
          <w:u w:val="single"/>
        </w:rPr>
      </w:pPr>
      <w:r w:rsidRPr="00136FB9">
        <w:rPr>
          <w:rFonts w:ascii="Times New Roman" w:hAnsi="Times New Roman"/>
          <w:u w:val="single"/>
        </w:rPr>
        <w:tab/>
      </w:r>
      <w:r w:rsidRPr="00136FB9">
        <w:rPr>
          <w:rFonts w:ascii="Times New Roman" w:hAnsi="Times New Roman"/>
          <w:u w:val="single"/>
        </w:rPr>
        <w:tab/>
      </w:r>
      <w:r w:rsidRPr="00136FB9">
        <w:rPr>
          <w:rFonts w:ascii="Times New Roman" w:hAnsi="Times New Roman"/>
          <w:u w:val="single"/>
        </w:rPr>
        <w:tab/>
      </w:r>
      <w:r w:rsidRPr="00136FB9">
        <w:rPr>
          <w:rFonts w:ascii="Times New Roman" w:hAnsi="Times New Roman"/>
          <w:u w:val="single"/>
        </w:rPr>
        <w:tab/>
      </w:r>
      <w:r w:rsidRPr="00136FB9">
        <w:rPr>
          <w:rFonts w:ascii="Times New Roman" w:hAnsi="Times New Roman"/>
          <w:u w:val="single"/>
        </w:rPr>
        <w:tab/>
        <w:t>&lt;Ф.И.О., телефон работника организации&gt;</w:t>
      </w:r>
      <w:r w:rsidRPr="00136FB9">
        <w:rPr>
          <w:rFonts w:ascii="Times New Roman" w:hAnsi="Times New Roman"/>
          <w:u w:val="single"/>
        </w:rPr>
        <w:tab/>
      </w:r>
      <w:r w:rsidRPr="00136FB9">
        <w:rPr>
          <w:rFonts w:ascii="Times New Roman" w:hAnsi="Times New Roman"/>
          <w:u w:val="single"/>
        </w:rPr>
        <w:tab/>
      </w:r>
      <w:r w:rsidRPr="00136FB9">
        <w:rPr>
          <w:rFonts w:ascii="Times New Roman" w:hAnsi="Times New Roman"/>
          <w:u w:val="single"/>
        </w:rPr>
        <w:tab/>
      </w:r>
      <w:r w:rsidRPr="00136FB9">
        <w:rPr>
          <w:rFonts w:ascii="Times New Roman" w:hAnsi="Times New Roman"/>
          <w:u w:val="single"/>
        </w:rPr>
        <w:tab/>
      </w:r>
    </w:p>
    <w:p w:rsidR="006F645D" w:rsidRPr="00136FB9" w:rsidRDefault="006F645D" w:rsidP="006F645D">
      <w:pPr>
        <w:jc w:val="both"/>
        <w:rPr>
          <w:rFonts w:ascii="Times New Roman" w:hAnsi="Times New Roman"/>
        </w:rPr>
      </w:pPr>
      <w:bookmarkStart w:id="2" w:name="_GoBack"/>
      <w:bookmarkEnd w:id="2"/>
      <w:r w:rsidRPr="00136FB9">
        <w:rPr>
          <w:rFonts w:ascii="Times New Roman" w:hAnsi="Times New Roman"/>
        </w:rPr>
        <w:t>Руководитель</w:t>
      </w:r>
      <w:r w:rsidR="00AF0937" w:rsidRPr="00136FB9">
        <w:rPr>
          <w:rFonts w:ascii="Times New Roman" w:hAnsi="Times New Roman"/>
        </w:rPr>
        <w:tab/>
      </w:r>
      <w:r w:rsidR="00AF0937" w:rsidRPr="00136FB9">
        <w:rPr>
          <w:rFonts w:ascii="Times New Roman" w:hAnsi="Times New Roman"/>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rPr>
        <w:t xml:space="preserve"> </w:t>
      </w:r>
      <w:r w:rsidRPr="00136FB9">
        <w:rPr>
          <w:rFonts w:ascii="Times New Roman" w:hAnsi="Times New Roman"/>
        </w:rPr>
        <w:t>/Фамилия И.О./</w:t>
      </w:r>
    </w:p>
    <w:p w:rsidR="006F645D" w:rsidRPr="00136FB9" w:rsidRDefault="006F645D" w:rsidP="00656828">
      <w:pPr>
        <w:pStyle w:val="af4"/>
        <w:ind w:left="2127" w:right="4961"/>
        <w:jc w:val="center"/>
        <w:rPr>
          <w:rFonts w:ascii="Times New Roman" w:hAnsi="Times New Roman"/>
          <w:sz w:val="14"/>
        </w:rPr>
      </w:pPr>
      <w:r w:rsidRPr="00136FB9">
        <w:rPr>
          <w:rFonts w:ascii="Times New Roman" w:hAnsi="Times New Roman"/>
          <w:sz w:val="14"/>
        </w:rPr>
        <w:t>(подпись)</w:t>
      </w:r>
    </w:p>
    <w:p w:rsidR="007F467C" w:rsidRPr="00136FB9" w:rsidRDefault="006F645D" w:rsidP="007F467C">
      <w:pPr>
        <w:rPr>
          <w:rFonts w:ascii="Times New Roman" w:hAnsi="Times New Roman"/>
        </w:rPr>
      </w:pPr>
      <w:r w:rsidRPr="00136FB9">
        <w:rPr>
          <w:rFonts w:ascii="Times New Roman" w:hAnsi="Times New Roman"/>
        </w:rPr>
        <w:t>Главный бухгалтер</w:t>
      </w:r>
      <w:r w:rsidR="00AF0937" w:rsidRPr="00136FB9">
        <w:rPr>
          <w:rFonts w:ascii="Times New Roman" w:hAnsi="Times New Roman"/>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u w:val="single"/>
        </w:rPr>
        <w:tab/>
      </w:r>
      <w:r w:rsidR="00AF0937" w:rsidRPr="00136FB9">
        <w:rPr>
          <w:rFonts w:ascii="Times New Roman" w:hAnsi="Times New Roman"/>
        </w:rPr>
        <w:t xml:space="preserve"> /Фамилия И.О./</w:t>
      </w:r>
    </w:p>
    <w:p w:rsidR="00656828" w:rsidRPr="00136FB9" w:rsidRDefault="00656828" w:rsidP="002F7F46">
      <w:pPr>
        <w:ind w:firstLine="3402"/>
        <w:rPr>
          <w:rFonts w:ascii="Times New Roman" w:hAnsi="Times New Roman"/>
          <w:szCs w:val="22"/>
        </w:rPr>
      </w:pPr>
      <w:r w:rsidRPr="00136FB9">
        <w:rPr>
          <w:rFonts w:ascii="Times New Roman" w:hAnsi="Times New Roman"/>
          <w:sz w:val="14"/>
        </w:rPr>
        <w:t>(подпись)</w:t>
      </w:r>
      <w:r w:rsidRPr="00136FB9">
        <w:rPr>
          <w:rFonts w:ascii="Times New Roman" w:hAnsi="Times New Roman"/>
          <w:szCs w:val="22"/>
        </w:rPr>
        <w:br w:type="page"/>
      </w:r>
    </w:p>
    <w:p w:rsidR="00A9694E" w:rsidRPr="00136FB9" w:rsidRDefault="00656828" w:rsidP="004A1281">
      <w:pPr>
        <w:pStyle w:val="a"/>
        <w:numPr>
          <w:ilvl w:val="0"/>
          <w:numId w:val="21"/>
        </w:numPr>
        <w:spacing w:before="0"/>
        <w:jc w:val="right"/>
        <w:rPr>
          <w:rFonts w:ascii="Times New Roman" w:hAnsi="Times New Roman" w:cs="Times New Roman"/>
          <w:sz w:val="24"/>
          <w:szCs w:val="24"/>
        </w:rPr>
      </w:pPr>
      <w:bookmarkStart w:id="3" w:name="_Ref528163184"/>
      <w:r w:rsidRPr="00136FB9">
        <w:rPr>
          <w:rFonts w:ascii="Times New Roman" w:hAnsi="Times New Roman"/>
          <w:sz w:val="24"/>
          <w:szCs w:val="24"/>
        </w:rPr>
        <w:lastRenderedPageBreak/>
        <w:t>«Предложение о заключении договора»</w:t>
      </w:r>
      <w:r w:rsidR="00A9694E" w:rsidRPr="00136FB9">
        <w:rPr>
          <w:rFonts w:ascii="Times New Roman" w:hAnsi="Times New Roman" w:cs="Times New Roman"/>
          <w:sz w:val="24"/>
          <w:szCs w:val="24"/>
        </w:rPr>
        <w:t>.</w:t>
      </w:r>
      <w:bookmarkEnd w:id="3"/>
    </w:p>
    <w:p w:rsidR="006F645D" w:rsidRPr="00136FB9" w:rsidRDefault="006F645D" w:rsidP="00656828">
      <w:pPr>
        <w:jc w:val="right"/>
        <w:rPr>
          <w:rFonts w:ascii="Times New Roman" w:hAnsi="Times New Roman"/>
          <w:sz w:val="24"/>
          <w:u w:val="single"/>
        </w:rPr>
      </w:pPr>
      <w:r w:rsidRPr="00136FB9">
        <w:rPr>
          <w:rFonts w:ascii="Times New Roman" w:hAnsi="Times New Roman"/>
          <w:sz w:val="24"/>
          <w:u w:val="single"/>
        </w:rPr>
        <w:t>На бланке</w:t>
      </w:r>
      <w:r w:rsidR="00656828" w:rsidRPr="00136FB9">
        <w:rPr>
          <w:rFonts w:ascii="Times New Roman" w:hAnsi="Times New Roman"/>
          <w:sz w:val="24"/>
          <w:u w:val="single"/>
        </w:rPr>
        <w:t xml:space="preserve"> контрагента</w:t>
      </w:r>
      <w:r w:rsidRPr="00136FB9">
        <w:rPr>
          <w:rFonts w:ascii="Times New Roman" w:hAnsi="Times New Roman"/>
          <w:sz w:val="24"/>
          <w:u w:val="single"/>
        </w:rPr>
        <w:t xml:space="preserve"> (заполняется для каждого лота отдельно)</w:t>
      </w:r>
    </w:p>
    <w:p w:rsidR="006F645D" w:rsidRPr="00136FB9" w:rsidRDefault="006F645D" w:rsidP="009E47DF">
      <w:pPr>
        <w:rPr>
          <w:rFonts w:ascii="Times New Roman" w:hAnsi="Times New Roman"/>
          <w:b/>
          <w:sz w:val="24"/>
        </w:rPr>
      </w:pPr>
    </w:p>
    <w:p w:rsidR="00656828" w:rsidRPr="00136FB9" w:rsidRDefault="00656828" w:rsidP="00656828">
      <w:pPr>
        <w:spacing w:before="160"/>
        <w:ind w:left="6237"/>
        <w:rPr>
          <w:rFonts w:ascii="Times New Roman" w:hAnsi="Times New Roman"/>
          <w:sz w:val="24"/>
        </w:rPr>
      </w:pPr>
      <w:r w:rsidRPr="00136FB9">
        <w:rPr>
          <w:rFonts w:ascii="Times New Roman" w:hAnsi="Times New Roman"/>
          <w:sz w:val="24"/>
        </w:rPr>
        <w:t>ООО «ЯНОС-Энерго»</w:t>
      </w:r>
    </w:p>
    <w:p w:rsidR="00656828" w:rsidRPr="00136FB9" w:rsidRDefault="00656828" w:rsidP="00656828">
      <w:pPr>
        <w:ind w:left="6237"/>
        <w:jc w:val="both"/>
        <w:rPr>
          <w:rFonts w:ascii="Times New Roman" w:hAnsi="Times New Roman"/>
          <w:sz w:val="24"/>
        </w:rPr>
      </w:pPr>
      <w:r w:rsidRPr="00136FB9">
        <w:rPr>
          <w:rFonts w:ascii="Times New Roman" w:hAnsi="Times New Roman"/>
          <w:sz w:val="24"/>
        </w:rPr>
        <w:t>Адрес: 150023, г. Ярославль,</w:t>
      </w:r>
    </w:p>
    <w:p w:rsidR="00656828" w:rsidRPr="00136FB9" w:rsidRDefault="00656828" w:rsidP="00656828">
      <w:pPr>
        <w:ind w:left="6237"/>
        <w:jc w:val="both"/>
        <w:rPr>
          <w:rFonts w:ascii="Times New Roman" w:hAnsi="Times New Roman"/>
          <w:sz w:val="24"/>
        </w:rPr>
      </w:pPr>
      <w:r w:rsidRPr="00136FB9">
        <w:rPr>
          <w:rFonts w:ascii="Times New Roman" w:hAnsi="Times New Roman"/>
          <w:sz w:val="24"/>
        </w:rPr>
        <w:t>Московский пр</w:t>
      </w:r>
      <w:r w:rsidR="00A61346" w:rsidRPr="00136FB9">
        <w:rPr>
          <w:rFonts w:ascii="Times New Roman" w:hAnsi="Times New Roman"/>
          <w:sz w:val="24"/>
        </w:rPr>
        <w:t>-т</w:t>
      </w:r>
      <w:r w:rsidRPr="00136FB9">
        <w:rPr>
          <w:rFonts w:ascii="Times New Roman" w:hAnsi="Times New Roman"/>
          <w:sz w:val="24"/>
        </w:rPr>
        <w:t>, д.150</w:t>
      </w:r>
    </w:p>
    <w:p w:rsidR="00656828" w:rsidRPr="00136FB9" w:rsidRDefault="00656828" w:rsidP="00656828">
      <w:pPr>
        <w:ind w:left="6237"/>
        <w:jc w:val="both"/>
        <w:rPr>
          <w:rFonts w:ascii="Times New Roman" w:hAnsi="Times New Roman"/>
          <w:sz w:val="24"/>
          <w:u w:val="single"/>
        </w:rPr>
      </w:pPr>
      <w:r w:rsidRPr="00136FB9">
        <w:rPr>
          <w:rFonts w:ascii="Times New Roman" w:hAnsi="Times New Roman"/>
          <w:sz w:val="24"/>
        </w:rPr>
        <w:t xml:space="preserve">От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656828" w:rsidRPr="00136FB9" w:rsidRDefault="00656828" w:rsidP="00656828">
      <w:pPr>
        <w:ind w:left="6237"/>
        <w:jc w:val="both"/>
        <w:rPr>
          <w:rFonts w:ascii="Times New Roman" w:hAnsi="Times New Roman"/>
          <w:sz w:val="24"/>
        </w:rPr>
      </w:pP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br/>
      </w:r>
    </w:p>
    <w:p w:rsidR="00656828" w:rsidRPr="00136FB9" w:rsidRDefault="00656828" w:rsidP="00656828">
      <w:pPr>
        <w:jc w:val="center"/>
        <w:rPr>
          <w:rFonts w:ascii="Times New Roman" w:hAnsi="Times New Roman"/>
          <w:b/>
          <w:sz w:val="24"/>
        </w:rPr>
      </w:pPr>
      <w:r w:rsidRPr="00136FB9">
        <w:rPr>
          <w:rFonts w:ascii="Times New Roman" w:hAnsi="Times New Roman"/>
          <w:b/>
          <w:sz w:val="24"/>
        </w:rPr>
        <w:t>ПРЕДЛОЖЕНИЕ О ЗАКЛЮЧЕНИИ ДОГОВОРА</w:t>
      </w:r>
    </w:p>
    <w:p w:rsidR="00656828" w:rsidRPr="00136FB9" w:rsidRDefault="00656828" w:rsidP="00656828">
      <w:pPr>
        <w:jc w:val="center"/>
        <w:rPr>
          <w:rFonts w:ascii="Times New Roman" w:hAnsi="Times New Roman"/>
          <w:sz w:val="24"/>
        </w:rPr>
      </w:pPr>
      <w:r w:rsidRPr="00136FB9">
        <w:rPr>
          <w:rFonts w:ascii="Times New Roman" w:hAnsi="Times New Roman"/>
          <w:sz w:val="24"/>
        </w:rPr>
        <w:t>(безотзывная оферта)</w:t>
      </w:r>
    </w:p>
    <w:p w:rsidR="00656828" w:rsidRPr="00136FB9" w:rsidRDefault="00656828" w:rsidP="00656828">
      <w:pPr>
        <w:ind w:right="-283"/>
        <w:rPr>
          <w:rFonts w:ascii="Times New Roman" w:hAnsi="Times New Roman"/>
          <w:sz w:val="24"/>
        </w:rPr>
      </w:pPr>
      <w:r w:rsidRPr="00136FB9">
        <w:rPr>
          <w:rFonts w:ascii="Times New Roman" w:hAnsi="Times New Roman"/>
          <w:sz w:val="24"/>
        </w:rPr>
        <w:t xml:space="preserve">№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ab/>
      </w:r>
      <w:r w:rsidRPr="00136FB9">
        <w:rPr>
          <w:rFonts w:ascii="Times New Roman" w:hAnsi="Times New Roman"/>
          <w:sz w:val="24"/>
        </w:rPr>
        <w:tab/>
      </w:r>
      <w:r w:rsidRPr="00136FB9">
        <w:rPr>
          <w:rFonts w:ascii="Times New Roman" w:hAnsi="Times New Roman"/>
          <w:sz w:val="24"/>
        </w:rPr>
        <w:tab/>
      </w:r>
      <w:r w:rsidRPr="00136FB9">
        <w:rPr>
          <w:rFonts w:ascii="Times New Roman" w:hAnsi="Times New Roman"/>
          <w:sz w:val="24"/>
        </w:rPr>
        <w:tab/>
      </w:r>
      <w:r w:rsidRPr="00136FB9">
        <w:rPr>
          <w:rFonts w:ascii="Times New Roman" w:hAnsi="Times New Roman"/>
          <w:sz w:val="24"/>
        </w:rPr>
        <w:tab/>
      </w:r>
      <w:r w:rsidRPr="00136FB9">
        <w:rPr>
          <w:rFonts w:ascii="Times New Roman" w:hAnsi="Times New Roman"/>
          <w:sz w:val="24"/>
        </w:rPr>
        <w:tab/>
        <w:t>«</w:t>
      </w:r>
      <w:r w:rsidRPr="00136FB9">
        <w:rPr>
          <w:rFonts w:ascii="Times New Roman" w:hAnsi="Times New Roman"/>
          <w:sz w:val="24"/>
          <w:u w:val="single"/>
        </w:rPr>
        <w:t xml:space="preserve">      </w:t>
      </w:r>
      <w:r w:rsidRPr="00136FB9">
        <w:rPr>
          <w:rFonts w:ascii="Times New Roman" w:hAnsi="Times New Roman"/>
          <w:sz w:val="24"/>
        </w:rPr>
        <w:t xml:space="preserve">»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201</w:t>
      </w:r>
      <w:r w:rsidRPr="00136FB9">
        <w:rPr>
          <w:rFonts w:ascii="Times New Roman" w:hAnsi="Times New Roman"/>
          <w:sz w:val="24"/>
          <w:u w:val="single"/>
        </w:rPr>
        <w:t xml:space="preserve">    </w:t>
      </w:r>
      <w:r w:rsidRPr="00136FB9">
        <w:rPr>
          <w:rFonts w:ascii="Times New Roman" w:hAnsi="Times New Roman"/>
          <w:sz w:val="24"/>
        </w:rPr>
        <w:t xml:space="preserve"> г.</w:t>
      </w:r>
    </w:p>
    <w:p w:rsidR="00656828" w:rsidRPr="00136FB9" w:rsidRDefault="00656828" w:rsidP="00656828">
      <w:pPr>
        <w:jc w:val="both"/>
        <w:rPr>
          <w:rFonts w:ascii="Times New Roman" w:hAnsi="Times New Roman"/>
          <w:sz w:val="24"/>
        </w:rPr>
      </w:pP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направляет настоящую оферту</w:t>
      </w:r>
      <w:r w:rsidR="00C35CAE" w:rsidRPr="00136FB9">
        <w:rPr>
          <w:rFonts w:ascii="Times New Roman" w:hAnsi="Times New Roman"/>
          <w:sz w:val="24"/>
        </w:rPr>
        <w:t xml:space="preserve"> ООО</w:t>
      </w:r>
      <w:r w:rsidR="00E801F3">
        <w:rPr>
          <w:rFonts w:ascii="Times New Roman" w:hAnsi="Times New Roman"/>
          <w:sz w:val="24"/>
        </w:rPr>
        <w:t> </w:t>
      </w:r>
      <w:r w:rsidR="00C35CAE" w:rsidRPr="00136FB9">
        <w:rPr>
          <w:rFonts w:ascii="Times New Roman" w:hAnsi="Times New Roman"/>
          <w:sz w:val="24"/>
        </w:rPr>
        <w:t>«ЯНОС-Энерго» с целью заключения договора поставки МТР на следующих условиях</w:t>
      </w:r>
      <w:r w:rsidRPr="00136FB9">
        <w:rPr>
          <w:rFonts w:ascii="Times New Roman" w:hAnsi="Times New Roman"/>
          <w:sz w:val="24"/>
        </w:rPr>
        <w:t>:</w:t>
      </w:r>
    </w:p>
    <w:p w:rsidR="00C35CAE" w:rsidRPr="00136FB9" w:rsidRDefault="00C35CAE" w:rsidP="00C35CAE">
      <w:pPr>
        <w:jc w:val="both"/>
        <w:rPr>
          <w:rFonts w:ascii="Times New Roman" w:hAnsi="Times New Roman"/>
          <w:sz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804"/>
      </w:tblGrid>
      <w:tr w:rsidR="00C35CAE" w:rsidRPr="00136FB9" w:rsidTr="00A61346">
        <w:trPr>
          <w:trHeight w:val="1034"/>
        </w:trPr>
        <w:tc>
          <w:tcPr>
            <w:tcW w:w="3402" w:type="dxa"/>
            <w:vAlign w:val="center"/>
          </w:tcPr>
          <w:p w:rsidR="00A61346" w:rsidRPr="00136FB9" w:rsidRDefault="00A61346" w:rsidP="00A61346">
            <w:pPr>
              <w:tabs>
                <w:tab w:val="left" w:pos="3240"/>
              </w:tabs>
              <w:rPr>
                <w:rFonts w:ascii="Times New Roman" w:hAnsi="Times New Roman"/>
                <w:szCs w:val="22"/>
              </w:rPr>
            </w:pPr>
            <w:r w:rsidRPr="00136FB9">
              <w:rPr>
                <w:rFonts w:ascii="Times New Roman" w:hAnsi="Times New Roman"/>
                <w:szCs w:val="22"/>
              </w:rPr>
              <w:t>Предмет оферты</w:t>
            </w:r>
          </w:p>
          <w:p w:rsidR="00C35CAE" w:rsidRPr="00136FB9" w:rsidRDefault="00A61346" w:rsidP="00A61346">
            <w:pPr>
              <w:tabs>
                <w:tab w:val="left" w:pos="3240"/>
              </w:tabs>
              <w:rPr>
                <w:rFonts w:ascii="Times New Roman" w:hAnsi="Times New Roman"/>
                <w:szCs w:val="22"/>
              </w:rPr>
            </w:pPr>
            <w:r w:rsidRPr="00136FB9">
              <w:rPr>
                <w:rFonts w:ascii="Times New Roman" w:hAnsi="Times New Roman"/>
                <w:szCs w:val="22"/>
              </w:rPr>
              <w:t>(указывается в соответствии с Требованиями к предмету закупки):</w:t>
            </w:r>
          </w:p>
        </w:tc>
        <w:tc>
          <w:tcPr>
            <w:tcW w:w="6804" w:type="dxa"/>
            <w:vAlign w:val="center"/>
          </w:tcPr>
          <w:p w:rsidR="00C35CAE" w:rsidRPr="00136FB9" w:rsidRDefault="00C35CAE" w:rsidP="00C35CAE">
            <w:pPr>
              <w:pStyle w:val="af4"/>
              <w:jc w:val="center"/>
              <w:rPr>
                <w:rFonts w:ascii="Times New Roman" w:hAnsi="Times New Roman"/>
                <w:szCs w:val="22"/>
                <w:u w:val="single"/>
              </w:rPr>
            </w:pPr>
            <w:r w:rsidRPr="00136FB9">
              <w:rPr>
                <w:rFonts w:ascii="Times New Roman" w:hAnsi="Times New Roman"/>
                <w:szCs w:val="22"/>
              </w:rPr>
              <w:t xml:space="preserve">ЛОТ № </w:t>
            </w:r>
            <w:r w:rsidRPr="00136FB9">
              <w:rPr>
                <w:rFonts w:ascii="Times New Roman" w:hAnsi="Times New Roman"/>
                <w:szCs w:val="22"/>
                <w:u w:val="single"/>
              </w:rPr>
              <w:tab/>
            </w:r>
          </w:p>
        </w:tc>
      </w:tr>
      <w:tr w:rsidR="00C35CAE" w:rsidRPr="00136FB9" w:rsidTr="00C91459">
        <w:trPr>
          <w:trHeight w:val="1200"/>
        </w:trPr>
        <w:tc>
          <w:tcPr>
            <w:tcW w:w="3402" w:type="dxa"/>
            <w:vAlign w:val="center"/>
          </w:tcPr>
          <w:p w:rsidR="00C35CAE" w:rsidRPr="00136FB9" w:rsidRDefault="00C35CAE" w:rsidP="00E25A95">
            <w:pPr>
              <w:tabs>
                <w:tab w:val="left" w:pos="2880"/>
                <w:tab w:val="left" w:pos="3240"/>
              </w:tabs>
              <w:rPr>
                <w:rFonts w:ascii="Times New Roman" w:hAnsi="Times New Roman"/>
                <w:szCs w:val="22"/>
              </w:rPr>
            </w:pPr>
            <w:r w:rsidRPr="00136FB9">
              <w:rPr>
                <w:rFonts w:ascii="Times New Roman" w:hAnsi="Times New Roman"/>
                <w:szCs w:val="22"/>
              </w:rPr>
              <w:t>Сроки поставки Товара</w:t>
            </w:r>
          </w:p>
        </w:tc>
        <w:tc>
          <w:tcPr>
            <w:tcW w:w="6804" w:type="dxa"/>
            <w:vAlign w:val="center"/>
          </w:tcPr>
          <w:p w:rsidR="00C91459" w:rsidRPr="006E604F" w:rsidRDefault="00C91459" w:rsidP="00C91459">
            <w:pPr>
              <w:tabs>
                <w:tab w:val="left" w:pos="3240"/>
              </w:tabs>
              <w:jc w:val="center"/>
              <w:rPr>
                <w:rFonts w:ascii="Times New Roman" w:hAnsi="Times New Roman"/>
                <w:i/>
                <w:szCs w:val="22"/>
              </w:rPr>
            </w:pPr>
            <w:r w:rsidRPr="006E604F">
              <w:rPr>
                <w:rFonts w:ascii="Times New Roman" w:hAnsi="Times New Roman"/>
                <w:i/>
                <w:szCs w:val="22"/>
              </w:rPr>
              <w:t>В соответствии со сроками поставки МТР ООО «ЯНОС-Энерго» (Приложение №1 к Договору)</w:t>
            </w:r>
          </w:p>
          <w:p w:rsidR="00C35CAE" w:rsidRPr="00E801F3" w:rsidRDefault="00C91459" w:rsidP="00C91459">
            <w:pPr>
              <w:tabs>
                <w:tab w:val="left" w:pos="3240"/>
              </w:tabs>
              <w:jc w:val="center"/>
              <w:rPr>
                <w:rFonts w:ascii="Times New Roman" w:hAnsi="Times New Roman"/>
                <w:i/>
                <w:szCs w:val="22"/>
                <w:highlight w:val="yellow"/>
              </w:rPr>
            </w:pPr>
            <w:r w:rsidRPr="006E604F">
              <w:rPr>
                <w:rFonts w:ascii="Times New Roman" w:hAnsi="Times New Roman"/>
                <w:sz w:val="20"/>
                <w:szCs w:val="22"/>
              </w:rPr>
              <w:t>(Формулировку не менять, указать точное количество дней)</w:t>
            </w:r>
          </w:p>
        </w:tc>
      </w:tr>
      <w:tr w:rsidR="00C35CAE" w:rsidRPr="00136FB9" w:rsidTr="00A61346">
        <w:trPr>
          <w:trHeight w:val="1533"/>
        </w:trPr>
        <w:tc>
          <w:tcPr>
            <w:tcW w:w="3402" w:type="dxa"/>
            <w:vAlign w:val="center"/>
          </w:tcPr>
          <w:p w:rsidR="0084159C" w:rsidRPr="00136FB9" w:rsidRDefault="00C35CAE" w:rsidP="00E25A95">
            <w:pPr>
              <w:tabs>
                <w:tab w:val="left" w:pos="2880"/>
                <w:tab w:val="left" w:pos="3240"/>
              </w:tabs>
              <w:rPr>
                <w:rFonts w:ascii="Times New Roman" w:hAnsi="Times New Roman"/>
                <w:szCs w:val="22"/>
              </w:rPr>
            </w:pPr>
            <w:r w:rsidRPr="00136FB9">
              <w:rPr>
                <w:rFonts w:ascii="Times New Roman" w:hAnsi="Times New Roman"/>
                <w:szCs w:val="22"/>
              </w:rPr>
              <w:t xml:space="preserve">Стоимость </w:t>
            </w:r>
            <w:r w:rsidR="0084159C" w:rsidRPr="00136FB9">
              <w:rPr>
                <w:rFonts w:ascii="Times New Roman" w:hAnsi="Times New Roman"/>
                <w:szCs w:val="22"/>
              </w:rPr>
              <w:t>Товара</w:t>
            </w:r>
          </w:p>
          <w:p w:rsidR="00C35CAE" w:rsidRPr="00136FB9" w:rsidRDefault="00C35CAE" w:rsidP="00E25A95">
            <w:pPr>
              <w:tabs>
                <w:tab w:val="left" w:pos="2880"/>
                <w:tab w:val="left" w:pos="3240"/>
              </w:tabs>
              <w:rPr>
                <w:rFonts w:ascii="Times New Roman" w:hAnsi="Times New Roman"/>
                <w:szCs w:val="22"/>
              </w:rPr>
            </w:pPr>
            <w:r w:rsidRPr="00136FB9">
              <w:rPr>
                <w:rFonts w:ascii="Times New Roman" w:hAnsi="Times New Roman"/>
                <w:szCs w:val="22"/>
              </w:rPr>
              <w:t xml:space="preserve">в </w:t>
            </w:r>
            <w:r w:rsidR="0084159C" w:rsidRPr="00136FB9">
              <w:rPr>
                <w:rFonts w:ascii="Times New Roman" w:hAnsi="Times New Roman"/>
                <w:szCs w:val="22"/>
              </w:rPr>
              <w:t>рублях</w:t>
            </w:r>
            <w:r w:rsidR="0084159C" w:rsidRPr="00136FB9">
              <w:rPr>
                <w:rFonts w:ascii="Times New Roman" w:hAnsi="Times New Roman"/>
                <w:b/>
                <w:szCs w:val="22"/>
              </w:rPr>
              <w:t xml:space="preserve"> </w:t>
            </w:r>
            <w:r w:rsidR="00A61346" w:rsidRPr="00136FB9">
              <w:rPr>
                <w:rFonts w:ascii="Times New Roman" w:hAnsi="Times New Roman"/>
                <w:b/>
                <w:szCs w:val="22"/>
              </w:rPr>
              <w:t>(</w:t>
            </w:r>
            <w:r w:rsidR="0084159C" w:rsidRPr="00136FB9">
              <w:rPr>
                <w:rFonts w:ascii="Times New Roman" w:hAnsi="Times New Roman"/>
                <w:b/>
                <w:szCs w:val="22"/>
              </w:rPr>
              <w:t>без НДС</w:t>
            </w:r>
            <w:r w:rsidR="00A61346" w:rsidRPr="00136FB9">
              <w:rPr>
                <w:rFonts w:ascii="Times New Roman" w:hAnsi="Times New Roman"/>
                <w:b/>
                <w:szCs w:val="22"/>
              </w:rPr>
              <w:t>)</w:t>
            </w:r>
          </w:p>
          <w:p w:rsidR="00C35CAE" w:rsidRPr="00136FB9" w:rsidRDefault="00A61346" w:rsidP="0084159C">
            <w:pPr>
              <w:tabs>
                <w:tab w:val="left" w:pos="2880"/>
                <w:tab w:val="left" w:pos="3240"/>
              </w:tabs>
              <w:rPr>
                <w:rFonts w:ascii="Times New Roman" w:hAnsi="Times New Roman"/>
                <w:szCs w:val="22"/>
              </w:rPr>
            </w:pPr>
            <w:r w:rsidRPr="00136FB9">
              <w:rPr>
                <w:rFonts w:ascii="Times New Roman" w:hAnsi="Times New Roman"/>
                <w:szCs w:val="22"/>
              </w:rPr>
              <w:t>с учетом доставки до склада Покупателя</w:t>
            </w:r>
          </w:p>
        </w:tc>
        <w:tc>
          <w:tcPr>
            <w:tcW w:w="6804" w:type="dxa"/>
            <w:vAlign w:val="center"/>
          </w:tcPr>
          <w:p w:rsidR="00C35CAE" w:rsidRPr="00136FB9" w:rsidRDefault="00C35CAE" w:rsidP="00E25A95">
            <w:pPr>
              <w:tabs>
                <w:tab w:val="left" w:pos="3240"/>
              </w:tabs>
              <w:jc w:val="both"/>
              <w:rPr>
                <w:rFonts w:ascii="Times New Roman" w:hAnsi="Times New Roman"/>
                <w:szCs w:val="22"/>
              </w:rPr>
            </w:pPr>
          </w:p>
        </w:tc>
      </w:tr>
      <w:tr w:rsidR="00C35CAE" w:rsidRPr="00136FB9" w:rsidTr="00A61346">
        <w:trPr>
          <w:trHeight w:val="1555"/>
        </w:trPr>
        <w:tc>
          <w:tcPr>
            <w:tcW w:w="3402" w:type="dxa"/>
            <w:vAlign w:val="center"/>
          </w:tcPr>
          <w:p w:rsidR="0084159C" w:rsidRPr="00136FB9" w:rsidRDefault="00A61346" w:rsidP="00E25A95">
            <w:pPr>
              <w:tabs>
                <w:tab w:val="left" w:pos="2880"/>
                <w:tab w:val="left" w:pos="3240"/>
              </w:tabs>
              <w:rPr>
                <w:rFonts w:ascii="Times New Roman" w:hAnsi="Times New Roman"/>
                <w:szCs w:val="22"/>
              </w:rPr>
            </w:pPr>
            <w:r w:rsidRPr="00136FB9">
              <w:rPr>
                <w:rFonts w:ascii="Times New Roman" w:hAnsi="Times New Roman"/>
                <w:szCs w:val="22"/>
              </w:rPr>
              <w:t>Стоимость Товара</w:t>
            </w:r>
          </w:p>
          <w:p w:rsidR="00C35CAE" w:rsidRPr="00136FB9" w:rsidRDefault="0084159C" w:rsidP="00E25A95">
            <w:pPr>
              <w:tabs>
                <w:tab w:val="left" w:pos="2880"/>
                <w:tab w:val="left" w:pos="3240"/>
              </w:tabs>
              <w:rPr>
                <w:rFonts w:ascii="Times New Roman" w:hAnsi="Times New Roman"/>
                <w:szCs w:val="22"/>
              </w:rPr>
            </w:pPr>
            <w:r w:rsidRPr="00136FB9">
              <w:rPr>
                <w:rFonts w:ascii="Times New Roman" w:hAnsi="Times New Roman"/>
                <w:szCs w:val="22"/>
              </w:rPr>
              <w:t>в рублях</w:t>
            </w:r>
            <w:r w:rsidR="00CA6B9F" w:rsidRPr="00136FB9">
              <w:rPr>
                <w:rFonts w:ascii="Times New Roman" w:hAnsi="Times New Roman"/>
                <w:szCs w:val="22"/>
              </w:rPr>
              <w:t xml:space="preserve"> </w:t>
            </w:r>
            <w:r w:rsidR="00A61346" w:rsidRPr="00136FB9">
              <w:rPr>
                <w:rFonts w:ascii="Times New Roman" w:hAnsi="Times New Roman"/>
                <w:szCs w:val="22"/>
              </w:rPr>
              <w:t>(</w:t>
            </w:r>
            <w:r w:rsidR="00CA6B9F" w:rsidRPr="00136FB9">
              <w:rPr>
                <w:rFonts w:ascii="Times New Roman" w:hAnsi="Times New Roman"/>
                <w:b/>
                <w:szCs w:val="22"/>
              </w:rPr>
              <w:t>с НДС</w:t>
            </w:r>
            <w:r w:rsidR="00A61346" w:rsidRPr="00136FB9">
              <w:rPr>
                <w:rFonts w:ascii="Times New Roman" w:hAnsi="Times New Roman"/>
                <w:b/>
                <w:szCs w:val="22"/>
              </w:rPr>
              <w:t>)</w:t>
            </w:r>
          </w:p>
          <w:p w:rsidR="00C35CAE" w:rsidRPr="00136FB9" w:rsidRDefault="00C35CAE" w:rsidP="00CA6B9F">
            <w:pPr>
              <w:tabs>
                <w:tab w:val="left" w:pos="2880"/>
                <w:tab w:val="left" w:pos="3240"/>
              </w:tabs>
              <w:rPr>
                <w:rFonts w:ascii="Times New Roman" w:hAnsi="Times New Roman"/>
                <w:szCs w:val="22"/>
              </w:rPr>
            </w:pPr>
            <w:r w:rsidRPr="00136FB9">
              <w:rPr>
                <w:rFonts w:ascii="Times New Roman" w:hAnsi="Times New Roman"/>
                <w:szCs w:val="22"/>
              </w:rPr>
              <w:t>с учетом</w:t>
            </w:r>
            <w:r w:rsidR="00A61346" w:rsidRPr="00136FB9">
              <w:rPr>
                <w:rFonts w:ascii="Times New Roman" w:hAnsi="Times New Roman"/>
                <w:szCs w:val="22"/>
              </w:rPr>
              <w:t xml:space="preserve"> доставки до склада Покупателя</w:t>
            </w:r>
          </w:p>
        </w:tc>
        <w:tc>
          <w:tcPr>
            <w:tcW w:w="6804" w:type="dxa"/>
            <w:vAlign w:val="center"/>
          </w:tcPr>
          <w:p w:rsidR="00C35CAE" w:rsidRPr="00136FB9" w:rsidRDefault="00C35CAE" w:rsidP="00E25A95">
            <w:pPr>
              <w:tabs>
                <w:tab w:val="left" w:pos="3240"/>
              </w:tabs>
              <w:jc w:val="both"/>
              <w:rPr>
                <w:rFonts w:ascii="Times New Roman" w:hAnsi="Times New Roman"/>
                <w:szCs w:val="22"/>
              </w:rPr>
            </w:pPr>
          </w:p>
        </w:tc>
      </w:tr>
      <w:tr w:rsidR="00C35CAE" w:rsidRPr="00136FB9" w:rsidTr="00A61346">
        <w:trPr>
          <w:trHeight w:val="416"/>
        </w:trPr>
        <w:tc>
          <w:tcPr>
            <w:tcW w:w="10206" w:type="dxa"/>
            <w:gridSpan w:val="2"/>
            <w:vAlign w:val="center"/>
          </w:tcPr>
          <w:p w:rsidR="00C35CAE" w:rsidRPr="00136FB9" w:rsidRDefault="00C35CAE" w:rsidP="00F44B7C">
            <w:pPr>
              <w:tabs>
                <w:tab w:val="left" w:pos="3240"/>
              </w:tabs>
              <w:jc w:val="center"/>
              <w:rPr>
                <w:rFonts w:ascii="Times New Roman" w:hAnsi="Times New Roman"/>
                <w:szCs w:val="22"/>
              </w:rPr>
            </w:pPr>
            <w:r w:rsidRPr="00136FB9">
              <w:rPr>
                <w:rFonts w:ascii="Times New Roman" w:hAnsi="Times New Roman"/>
                <w:b/>
                <w:szCs w:val="22"/>
              </w:rPr>
              <w:t>Детал</w:t>
            </w:r>
            <w:r w:rsidR="00A61346" w:rsidRPr="00136FB9">
              <w:rPr>
                <w:rFonts w:ascii="Times New Roman" w:hAnsi="Times New Roman"/>
                <w:b/>
                <w:szCs w:val="22"/>
              </w:rPr>
              <w:t>изированное предложение</w:t>
            </w:r>
            <w:r w:rsidR="00F44B7C">
              <w:rPr>
                <w:rFonts w:ascii="Times New Roman" w:hAnsi="Times New Roman"/>
                <w:b/>
                <w:szCs w:val="22"/>
              </w:rPr>
              <w:t xml:space="preserve"> в </w:t>
            </w:r>
            <w:r w:rsidR="00F44B7C" w:rsidRPr="00F44B7C">
              <w:rPr>
                <w:rFonts w:ascii="Times New Roman" w:hAnsi="Times New Roman"/>
                <w:b/>
                <w:szCs w:val="22"/>
              </w:rPr>
              <w:t>Приложени</w:t>
            </w:r>
            <w:r w:rsidR="00F44B7C">
              <w:rPr>
                <w:rFonts w:ascii="Times New Roman" w:hAnsi="Times New Roman"/>
                <w:b/>
                <w:szCs w:val="22"/>
              </w:rPr>
              <w:t>и</w:t>
            </w:r>
            <w:r w:rsidR="00F44B7C" w:rsidRPr="00F44B7C">
              <w:rPr>
                <w:rFonts w:ascii="Times New Roman" w:hAnsi="Times New Roman"/>
                <w:b/>
                <w:szCs w:val="22"/>
              </w:rPr>
              <w:t xml:space="preserve"> №1 к Договору</w:t>
            </w:r>
          </w:p>
        </w:tc>
      </w:tr>
      <w:tr w:rsidR="00C35CAE" w:rsidRPr="00136FB9" w:rsidTr="00A61346">
        <w:trPr>
          <w:trHeight w:val="696"/>
        </w:trPr>
        <w:tc>
          <w:tcPr>
            <w:tcW w:w="3402" w:type="dxa"/>
            <w:vAlign w:val="center"/>
          </w:tcPr>
          <w:p w:rsidR="00C35CAE" w:rsidRPr="00136FB9" w:rsidRDefault="00C35CAE" w:rsidP="00E25A95">
            <w:pPr>
              <w:tabs>
                <w:tab w:val="left" w:pos="3240"/>
              </w:tabs>
              <w:rPr>
                <w:rFonts w:ascii="Times New Roman" w:hAnsi="Times New Roman"/>
                <w:szCs w:val="22"/>
              </w:rPr>
            </w:pPr>
            <w:r w:rsidRPr="00136FB9">
              <w:rPr>
                <w:rFonts w:ascii="Times New Roman" w:hAnsi="Times New Roman"/>
                <w:szCs w:val="22"/>
              </w:rPr>
              <w:t>Наличие скидок или условия их получения</w:t>
            </w:r>
          </w:p>
        </w:tc>
        <w:tc>
          <w:tcPr>
            <w:tcW w:w="6804" w:type="dxa"/>
            <w:vAlign w:val="center"/>
          </w:tcPr>
          <w:p w:rsidR="00C35CAE" w:rsidRPr="00136FB9" w:rsidRDefault="00C35CAE" w:rsidP="00E25A95">
            <w:pPr>
              <w:tabs>
                <w:tab w:val="left" w:pos="3240"/>
              </w:tabs>
              <w:rPr>
                <w:rFonts w:ascii="Times New Roman" w:hAnsi="Times New Roman"/>
                <w:szCs w:val="22"/>
              </w:rPr>
            </w:pPr>
          </w:p>
        </w:tc>
      </w:tr>
      <w:tr w:rsidR="00C35CAE" w:rsidRPr="00136FB9" w:rsidTr="00A61346">
        <w:trPr>
          <w:trHeight w:val="416"/>
        </w:trPr>
        <w:tc>
          <w:tcPr>
            <w:tcW w:w="3402" w:type="dxa"/>
            <w:vAlign w:val="center"/>
          </w:tcPr>
          <w:p w:rsidR="00C35CAE" w:rsidRPr="00136FB9" w:rsidRDefault="00A61346" w:rsidP="00E25A95">
            <w:pPr>
              <w:tabs>
                <w:tab w:val="left" w:pos="3240"/>
              </w:tabs>
              <w:rPr>
                <w:rFonts w:ascii="Times New Roman" w:hAnsi="Times New Roman"/>
                <w:szCs w:val="22"/>
              </w:rPr>
            </w:pPr>
            <w:r w:rsidRPr="00136FB9">
              <w:rPr>
                <w:rFonts w:ascii="Times New Roman" w:hAnsi="Times New Roman"/>
                <w:szCs w:val="22"/>
              </w:rPr>
              <w:t>Базисные условия поставки</w:t>
            </w:r>
          </w:p>
        </w:tc>
        <w:tc>
          <w:tcPr>
            <w:tcW w:w="6804" w:type="dxa"/>
            <w:vAlign w:val="center"/>
          </w:tcPr>
          <w:p w:rsidR="00C35CAE" w:rsidRPr="00136FB9" w:rsidRDefault="00A61346" w:rsidP="009201F4">
            <w:pPr>
              <w:tabs>
                <w:tab w:val="left" w:pos="3240"/>
              </w:tabs>
              <w:jc w:val="both"/>
              <w:rPr>
                <w:rFonts w:ascii="Times New Roman" w:hAnsi="Times New Roman"/>
                <w:szCs w:val="22"/>
              </w:rPr>
            </w:pPr>
            <w:r w:rsidRPr="00136FB9">
              <w:rPr>
                <w:rFonts w:ascii="Times New Roman" w:hAnsi="Times New Roman"/>
                <w:szCs w:val="22"/>
              </w:rPr>
              <w:t>С</w:t>
            </w:r>
            <w:r w:rsidR="00C35CAE" w:rsidRPr="00136FB9">
              <w:rPr>
                <w:rFonts w:ascii="Times New Roman" w:hAnsi="Times New Roman"/>
                <w:szCs w:val="22"/>
              </w:rPr>
              <w:t>клада Покупателя</w:t>
            </w:r>
            <w:r w:rsidRPr="00136FB9">
              <w:rPr>
                <w:rFonts w:ascii="Times New Roman" w:hAnsi="Times New Roman"/>
                <w:szCs w:val="22"/>
              </w:rPr>
              <w:t xml:space="preserve"> по адресу: г. </w:t>
            </w:r>
            <w:r w:rsidR="00C35CAE" w:rsidRPr="00136FB9">
              <w:rPr>
                <w:rFonts w:ascii="Times New Roman" w:hAnsi="Times New Roman"/>
                <w:szCs w:val="22"/>
              </w:rPr>
              <w:t>Ярославль, Московский пр</w:t>
            </w:r>
            <w:r w:rsidRPr="00136FB9">
              <w:rPr>
                <w:rFonts w:ascii="Times New Roman" w:hAnsi="Times New Roman"/>
                <w:szCs w:val="22"/>
              </w:rPr>
              <w:t>-т</w:t>
            </w:r>
            <w:r w:rsidR="00C35CAE" w:rsidRPr="00136FB9">
              <w:rPr>
                <w:rFonts w:ascii="Times New Roman" w:hAnsi="Times New Roman"/>
                <w:szCs w:val="22"/>
              </w:rPr>
              <w:t>, д</w:t>
            </w:r>
            <w:r w:rsidRPr="00136FB9">
              <w:rPr>
                <w:rFonts w:ascii="Times New Roman" w:hAnsi="Times New Roman"/>
                <w:szCs w:val="22"/>
              </w:rPr>
              <w:t>.</w:t>
            </w:r>
            <w:r w:rsidR="00C35CAE" w:rsidRPr="00136FB9">
              <w:rPr>
                <w:rFonts w:ascii="Times New Roman" w:hAnsi="Times New Roman"/>
                <w:szCs w:val="22"/>
              </w:rPr>
              <w:t>150</w:t>
            </w:r>
          </w:p>
        </w:tc>
      </w:tr>
      <w:tr w:rsidR="00C35CAE" w:rsidRPr="00136FB9" w:rsidTr="009201F4">
        <w:trPr>
          <w:trHeight w:val="70"/>
        </w:trPr>
        <w:tc>
          <w:tcPr>
            <w:tcW w:w="3402" w:type="dxa"/>
            <w:vAlign w:val="center"/>
          </w:tcPr>
          <w:p w:rsidR="00C35CAE" w:rsidRPr="00136FB9" w:rsidRDefault="009201F4" w:rsidP="00E25A95">
            <w:pPr>
              <w:tabs>
                <w:tab w:val="left" w:pos="3240"/>
              </w:tabs>
              <w:rPr>
                <w:rFonts w:ascii="Times New Roman" w:hAnsi="Times New Roman"/>
                <w:szCs w:val="22"/>
              </w:rPr>
            </w:pPr>
            <w:r w:rsidRPr="00136FB9">
              <w:rPr>
                <w:rFonts w:ascii="Times New Roman" w:hAnsi="Times New Roman"/>
                <w:szCs w:val="22"/>
              </w:rPr>
              <w:t>Условия оплаты</w:t>
            </w:r>
          </w:p>
        </w:tc>
        <w:tc>
          <w:tcPr>
            <w:tcW w:w="6804" w:type="dxa"/>
            <w:vAlign w:val="center"/>
          </w:tcPr>
          <w:p w:rsidR="00C35CAE" w:rsidRPr="00136FB9" w:rsidRDefault="00C35CAE" w:rsidP="00E25A95">
            <w:pPr>
              <w:tabs>
                <w:tab w:val="left" w:pos="978"/>
              </w:tabs>
              <w:spacing w:after="100"/>
              <w:jc w:val="both"/>
              <w:rPr>
                <w:rFonts w:ascii="Times New Roman" w:hAnsi="Times New Roman"/>
                <w:szCs w:val="22"/>
              </w:rPr>
            </w:pPr>
            <w:r w:rsidRPr="00136FB9">
              <w:rPr>
                <w:rFonts w:ascii="Times New Roman" w:hAnsi="Times New Roman"/>
                <w:szCs w:val="22"/>
              </w:rPr>
              <w:t>Оплата за Товар производится Покупателем в течение &lt;</w:t>
            </w:r>
            <w:r w:rsidRPr="00136FB9">
              <w:rPr>
                <w:rFonts w:ascii="Times New Roman" w:hAnsi="Times New Roman"/>
                <w:szCs w:val="22"/>
                <w:u w:val="single"/>
              </w:rPr>
              <w:t>_90_</w:t>
            </w:r>
            <w:r w:rsidRPr="00136FB9">
              <w:rPr>
                <w:rFonts w:ascii="Times New Roman" w:hAnsi="Times New Roman"/>
                <w:szCs w:val="22"/>
              </w:rPr>
              <w:t>&gt; календарных дней со дня надлежащего исполнения Поставщиком принятых на себя обязательств.</w:t>
            </w:r>
          </w:p>
          <w:p w:rsidR="00C35CAE" w:rsidRPr="00136FB9" w:rsidRDefault="00C35CAE" w:rsidP="00E25A95">
            <w:pPr>
              <w:tabs>
                <w:tab w:val="left" w:pos="978"/>
              </w:tabs>
              <w:spacing w:after="100"/>
              <w:jc w:val="both"/>
              <w:rPr>
                <w:rFonts w:ascii="Times New Roman" w:hAnsi="Times New Roman"/>
                <w:szCs w:val="22"/>
              </w:rPr>
            </w:pPr>
            <w:r w:rsidRPr="00136FB9">
              <w:rPr>
                <w:rFonts w:ascii="Times New Roman" w:hAnsi="Times New Roman"/>
                <w:szCs w:val="22"/>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C35CAE" w:rsidRPr="00136FB9" w:rsidTr="00A61346">
        <w:trPr>
          <w:trHeight w:val="403"/>
        </w:trPr>
        <w:tc>
          <w:tcPr>
            <w:tcW w:w="3402" w:type="dxa"/>
            <w:vAlign w:val="center"/>
          </w:tcPr>
          <w:p w:rsidR="00C35CAE" w:rsidRPr="00136FB9" w:rsidRDefault="009201F4" w:rsidP="00E25A95">
            <w:pPr>
              <w:tabs>
                <w:tab w:val="left" w:pos="3240"/>
              </w:tabs>
              <w:rPr>
                <w:rFonts w:ascii="Times New Roman" w:hAnsi="Times New Roman"/>
                <w:szCs w:val="22"/>
              </w:rPr>
            </w:pPr>
            <w:r w:rsidRPr="00136FB9">
              <w:rPr>
                <w:rFonts w:ascii="Times New Roman" w:hAnsi="Times New Roman"/>
                <w:szCs w:val="22"/>
              </w:rPr>
              <w:t>Условия опциона</w:t>
            </w:r>
          </w:p>
        </w:tc>
        <w:tc>
          <w:tcPr>
            <w:tcW w:w="6804" w:type="dxa"/>
            <w:vAlign w:val="center"/>
          </w:tcPr>
          <w:p w:rsidR="00C35CAE" w:rsidRPr="00136FB9" w:rsidRDefault="00C35CAE" w:rsidP="00E25A95">
            <w:pPr>
              <w:tabs>
                <w:tab w:val="left" w:pos="978"/>
              </w:tabs>
              <w:jc w:val="center"/>
              <w:rPr>
                <w:rFonts w:ascii="Times New Roman" w:hAnsi="Times New Roman"/>
                <w:szCs w:val="22"/>
              </w:rPr>
            </w:pPr>
            <w:r w:rsidRPr="00136FB9">
              <w:rPr>
                <w:rFonts w:ascii="Times New Roman" w:hAnsi="Times New Roman"/>
                <w:szCs w:val="22"/>
              </w:rPr>
              <w:t>+ / –  30%</w:t>
            </w:r>
          </w:p>
        </w:tc>
      </w:tr>
      <w:tr w:rsidR="00C35CAE" w:rsidRPr="00136FB9" w:rsidTr="00A61346">
        <w:trPr>
          <w:trHeight w:val="1389"/>
        </w:trPr>
        <w:tc>
          <w:tcPr>
            <w:tcW w:w="3402" w:type="dxa"/>
            <w:vAlign w:val="center"/>
          </w:tcPr>
          <w:p w:rsidR="00C35CAE" w:rsidRPr="00136FB9" w:rsidRDefault="00C35CAE" w:rsidP="00E25A95">
            <w:pPr>
              <w:tabs>
                <w:tab w:val="left" w:pos="3240"/>
              </w:tabs>
              <w:rPr>
                <w:rFonts w:ascii="Times New Roman" w:hAnsi="Times New Roman"/>
                <w:szCs w:val="22"/>
              </w:rPr>
            </w:pPr>
            <w:r w:rsidRPr="00136FB9">
              <w:rPr>
                <w:rFonts w:ascii="Times New Roman" w:hAnsi="Times New Roman"/>
                <w:szCs w:val="22"/>
              </w:rPr>
              <w:lastRenderedPageBreak/>
              <w:t xml:space="preserve">Гарантийный срок для Товара </w:t>
            </w:r>
          </w:p>
          <w:p w:rsidR="00C35CAE" w:rsidRPr="00136FB9" w:rsidRDefault="00C35CAE" w:rsidP="00E25A95">
            <w:pPr>
              <w:tabs>
                <w:tab w:val="left" w:pos="3240"/>
              </w:tabs>
              <w:rPr>
                <w:rFonts w:ascii="Times New Roman" w:hAnsi="Times New Roman"/>
                <w:szCs w:val="22"/>
              </w:rPr>
            </w:pPr>
            <w:r w:rsidRPr="00136FB9">
              <w:rPr>
                <w:rFonts w:ascii="Times New Roman" w:hAnsi="Times New Roman"/>
                <w:b/>
                <w:szCs w:val="22"/>
              </w:rPr>
              <w:t xml:space="preserve">из Лотов №… </w:t>
            </w:r>
          </w:p>
        </w:tc>
        <w:tc>
          <w:tcPr>
            <w:tcW w:w="6804" w:type="dxa"/>
            <w:vAlign w:val="center"/>
          </w:tcPr>
          <w:p w:rsidR="00C35CAE" w:rsidRPr="00136FB9" w:rsidRDefault="00C35CAE" w:rsidP="00E25A95">
            <w:pPr>
              <w:tabs>
                <w:tab w:val="left" w:pos="978"/>
              </w:tabs>
              <w:jc w:val="both"/>
              <w:rPr>
                <w:rFonts w:ascii="Times New Roman" w:hAnsi="Times New Roman"/>
                <w:szCs w:val="22"/>
              </w:rPr>
            </w:pPr>
            <w:r w:rsidRPr="00136FB9">
              <w:rPr>
                <w:rFonts w:ascii="Times New Roman" w:hAnsi="Times New Roman"/>
                <w:szCs w:val="22"/>
              </w:rPr>
              <w:t>Гарантийный срок на эксплуатацию Товара составляет:</w:t>
            </w:r>
          </w:p>
          <w:p w:rsidR="00C35CAE" w:rsidRPr="00136FB9" w:rsidRDefault="00C35CAE" w:rsidP="00637D94">
            <w:pPr>
              <w:pStyle w:val="a4"/>
              <w:numPr>
                <w:ilvl w:val="0"/>
                <w:numId w:val="10"/>
              </w:numPr>
              <w:ind w:left="317" w:hanging="317"/>
              <w:jc w:val="both"/>
              <w:rPr>
                <w:rFonts w:ascii="Times New Roman" w:hAnsi="Times New Roman"/>
                <w:szCs w:val="22"/>
              </w:rPr>
            </w:pPr>
            <w:r w:rsidRPr="00136FB9">
              <w:rPr>
                <w:rFonts w:ascii="Times New Roman" w:hAnsi="Times New Roman"/>
                <w:szCs w:val="22"/>
              </w:rPr>
              <w:t xml:space="preserve">не менее </w:t>
            </w:r>
            <w:r w:rsidR="009201F4" w:rsidRPr="00136FB9">
              <w:rPr>
                <w:rFonts w:ascii="Times New Roman" w:hAnsi="Times New Roman"/>
                <w:szCs w:val="22"/>
              </w:rPr>
              <w:t>&lt;</w:t>
            </w:r>
            <w:r w:rsidR="009201F4" w:rsidRPr="00136FB9">
              <w:rPr>
                <w:rFonts w:ascii="Times New Roman" w:hAnsi="Times New Roman"/>
                <w:szCs w:val="22"/>
                <w:u w:val="single"/>
              </w:rPr>
              <w:t>_2_</w:t>
            </w:r>
            <w:r w:rsidR="009201F4" w:rsidRPr="00136FB9">
              <w:rPr>
                <w:rFonts w:ascii="Times New Roman" w:hAnsi="Times New Roman"/>
                <w:szCs w:val="22"/>
              </w:rPr>
              <w:t>&gt;</w:t>
            </w:r>
            <w:r w:rsidRPr="00136FB9">
              <w:rPr>
                <w:rFonts w:ascii="Times New Roman" w:hAnsi="Times New Roman"/>
                <w:szCs w:val="22"/>
              </w:rPr>
              <w:t xml:space="preserve"> лет с даты ввода в эксплуатацию;</w:t>
            </w:r>
          </w:p>
          <w:p w:rsidR="00C35CAE" w:rsidRPr="00136FB9" w:rsidRDefault="00CA6B9F" w:rsidP="00637D94">
            <w:pPr>
              <w:pStyle w:val="a4"/>
              <w:numPr>
                <w:ilvl w:val="0"/>
                <w:numId w:val="10"/>
              </w:numPr>
              <w:ind w:left="317" w:hanging="317"/>
              <w:jc w:val="both"/>
              <w:rPr>
                <w:rFonts w:ascii="Times New Roman" w:hAnsi="Times New Roman"/>
                <w:szCs w:val="22"/>
              </w:rPr>
            </w:pPr>
            <w:r w:rsidRPr="00136FB9">
              <w:rPr>
                <w:rFonts w:ascii="Times New Roman" w:hAnsi="Times New Roman"/>
                <w:szCs w:val="22"/>
              </w:rPr>
              <w:t>т</w:t>
            </w:r>
            <w:r w:rsidR="00C35CAE" w:rsidRPr="00136FB9">
              <w:rPr>
                <w:rFonts w:ascii="Times New Roman" w:hAnsi="Times New Roman"/>
                <w:szCs w:val="22"/>
              </w:rPr>
              <w:t>овар не был в эксплуатации и выпущен не ранее &lt;</w:t>
            </w:r>
            <w:r w:rsidR="00C35CAE" w:rsidRPr="00136FB9">
              <w:rPr>
                <w:rFonts w:ascii="Times New Roman" w:hAnsi="Times New Roman"/>
                <w:szCs w:val="22"/>
                <w:u w:val="single"/>
              </w:rPr>
              <w:t>_6_</w:t>
            </w:r>
            <w:r w:rsidR="00C35CAE" w:rsidRPr="00136FB9">
              <w:rPr>
                <w:rFonts w:ascii="Times New Roman" w:hAnsi="Times New Roman"/>
                <w:szCs w:val="22"/>
              </w:rPr>
              <w:t>&gt; месяцев от даты заключения Договора.</w:t>
            </w:r>
          </w:p>
        </w:tc>
      </w:tr>
      <w:tr w:rsidR="00C35CAE" w:rsidRPr="00136FB9" w:rsidTr="00A61346">
        <w:trPr>
          <w:trHeight w:val="599"/>
        </w:trPr>
        <w:tc>
          <w:tcPr>
            <w:tcW w:w="3402" w:type="dxa"/>
            <w:vAlign w:val="center"/>
          </w:tcPr>
          <w:p w:rsidR="00C35CAE" w:rsidRPr="00136FB9" w:rsidRDefault="009201F4" w:rsidP="00E25A95">
            <w:pPr>
              <w:tabs>
                <w:tab w:val="left" w:pos="3240"/>
              </w:tabs>
              <w:rPr>
                <w:rFonts w:ascii="Times New Roman" w:hAnsi="Times New Roman"/>
                <w:szCs w:val="22"/>
              </w:rPr>
            </w:pPr>
            <w:r w:rsidRPr="00136FB9">
              <w:rPr>
                <w:rFonts w:ascii="Times New Roman" w:hAnsi="Times New Roman"/>
                <w:szCs w:val="22"/>
              </w:rPr>
              <w:t>Дополнительные условия</w:t>
            </w:r>
          </w:p>
        </w:tc>
        <w:tc>
          <w:tcPr>
            <w:tcW w:w="6804" w:type="dxa"/>
            <w:vAlign w:val="center"/>
          </w:tcPr>
          <w:p w:rsidR="00C35CAE" w:rsidRPr="00136FB9" w:rsidRDefault="00C35CAE" w:rsidP="00E25A95">
            <w:pPr>
              <w:tabs>
                <w:tab w:val="left" w:pos="3240"/>
              </w:tabs>
              <w:jc w:val="both"/>
              <w:rPr>
                <w:rFonts w:ascii="Times New Roman" w:hAnsi="Times New Roman"/>
                <w:szCs w:val="22"/>
              </w:rPr>
            </w:pPr>
          </w:p>
        </w:tc>
      </w:tr>
    </w:tbl>
    <w:p w:rsidR="00656828" w:rsidRPr="00136FB9" w:rsidRDefault="00656828" w:rsidP="00656828">
      <w:pPr>
        <w:jc w:val="both"/>
        <w:rPr>
          <w:rFonts w:ascii="Times New Roman" w:hAnsi="Times New Roman"/>
          <w:sz w:val="24"/>
        </w:rPr>
      </w:pPr>
    </w:p>
    <w:p w:rsidR="00656828" w:rsidRPr="00136FB9" w:rsidRDefault="00656828" w:rsidP="00637D94">
      <w:pPr>
        <w:numPr>
          <w:ilvl w:val="0"/>
          <w:numId w:val="8"/>
        </w:numPr>
        <w:spacing w:after="80"/>
        <w:ind w:left="567" w:hanging="567"/>
        <w:jc w:val="both"/>
        <w:rPr>
          <w:rFonts w:ascii="Times New Roman" w:hAnsi="Times New Roman"/>
          <w:sz w:val="24"/>
        </w:rPr>
      </w:pPr>
      <w:r w:rsidRPr="00136FB9">
        <w:rPr>
          <w:rFonts w:ascii="Times New Roman" w:hAnsi="Times New Roman"/>
          <w:sz w:val="24"/>
        </w:rPr>
        <w:t>Настоящее предложение может быть акцептовано до «</w:t>
      </w:r>
      <w:r w:rsidR="00462620">
        <w:rPr>
          <w:rFonts w:ascii="Times New Roman" w:hAnsi="Times New Roman"/>
          <w:sz w:val="24"/>
          <w:u w:val="single"/>
        </w:rPr>
        <w:t>29</w:t>
      </w:r>
      <w:r w:rsidRPr="00136FB9">
        <w:rPr>
          <w:rFonts w:ascii="Times New Roman" w:hAnsi="Times New Roman"/>
          <w:sz w:val="24"/>
        </w:rPr>
        <w:t xml:space="preserve">» </w:t>
      </w:r>
      <w:r w:rsidR="00462620">
        <w:rPr>
          <w:rFonts w:ascii="Times New Roman" w:hAnsi="Times New Roman"/>
          <w:sz w:val="24"/>
        </w:rPr>
        <w:t>дека</w:t>
      </w:r>
      <w:r w:rsidRPr="00136FB9">
        <w:rPr>
          <w:rFonts w:ascii="Times New Roman" w:hAnsi="Times New Roman"/>
          <w:sz w:val="24"/>
        </w:rPr>
        <w:t>бря 2018 г. (включительно).</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Настоящее предложение не может быть отозвано и является безотзывной офертой.</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 xml:space="preserve">Настоящая оферта может быть акцептована не более одного раза. </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 xml:space="preserve">Акцепт не может содержать условий, отличных от настоящей оферты. Акцепт части товаров/работ/услуг, предусмотренных настоящей офертой, без изменений остальных условий признается </w:t>
      </w:r>
      <w:r w:rsidR="005B3C23" w:rsidRPr="00136FB9">
        <w:rPr>
          <w:rFonts w:ascii="Times New Roman" w:hAnsi="Times New Roman"/>
          <w:sz w:val="24"/>
        </w:rPr>
        <w:t>Контрагентом</w:t>
      </w:r>
      <w:r w:rsidRPr="00136FB9">
        <w:rPr>
          <w:rFonts w:ascii="Times New Roman" w:hAnsi="Times New Roman"/>
          <w:sz w:val="24"/>
        </w:rPr>
        <w:t xml:space="preserve"> полным и безоговорочным акцептом и не является акцептом на иных условиях.</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Дата, указанная в уведомлении победителю, является датой акцепта оферты и датой заключения договора.</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w:t>
      </w:r>
      <w:r w:rsidR="00061DA2" w:rsidRPr="00136FB9">
        <w:rPr>
          <w:rFonts w:ascii="Times New Roman" w:hAnsi="Times New Roman"/>
          <w:sz w:val="24"/>
        </w:rPr>
        <w:t> </w:t>
      </w:r>
      <w:r w:rsidRPr="00136FB9">
        <w:rPr>
          <w:rFonts w:ascii="Times New Roman" w:hAnsi="Times New Roman"/>
          <w:sz w:val="24"/>
        </w:rPr>
        <w:t>«ЯНОС-Энерго». Так же мы признаем право</w:t>
      </w:r>
      <w:r w:rsidR="00061DA2" w:rsidRPr="00136FB9">
        <w:rPr>
          <w:rFonts w:ascii="Times New Roman" w:hAnsi="Times New Roman"/>
          <w:sz w:val="24"/>
        </w:rPr>
        <w:t xml:space="preserve"> </w:t>
      </w:r>
      <w:r w:rsidRPr="00136FB9">
        <w:rPr>
          <w:rFonts w:ascii="Times New Roman" w:hAnsi="Times New Roman"/>
          <w:sz w:val="24"/>
        </w:rPr>
        <w:t>ООО</w:t>
      </w:r>
      <w:r w:rsidR="00061DA2" w:rsidRPr="00136FB9">
        <w:rPr>
          <w:rFonts w:ascii="Times New Roman" w:hAnsi="Times New Roman"/>
          <w:sz w:val="24"/>
        </w:rPr>
        <w:t> </w:t>
      </w:r>
      <w:r w:rsidRPr="00136FB9">
        <w:rPr>
          <w:rFonts w:ascii="Times New Roman" w:hAnsi="Times New Roman"/>
          <w:sz w:val="24"/>
        </w:rPr>
        <w:t>«ЯНОС-Энерго» не рассматривать поданную нами оферту в случае направления нами протокола разногласий к проекту договора/контракта ООО</w:t>
      </w:r>
      <w:r w:rsidR="00061DA2" w:rsidRPr="00136FB9">
        <w:rPr>
          <w:rFonts w:ascii="Times New Roman" w:hAnsi="Times New Roman"/>
          <w:sz w:val="24"/>
        </w:rPr>
        <w:t> </w:t>
      </w:r>
      <w:r w:rsidRPr="00136FB9">
        <w:rPr>
          <w:rFonts w:ascii="Times New Roman" w:hAnsi="Times New Roman"/>
          <w:sz w:val="24"/>
        </w:rPr>
        <w:t xml:space="preserve">«ЯНОС-Энерго». </w:t>
      </w:r>
    </w:p>
    <w:p w:rsidR="00656828" w:rsidRPr="00136FB9" w:rsidRDefault="00656828" w:rsidP="00637D94">
      <w:pPr>
        <w:numPr>
          <w:ilvl w:val="0"/>
          <w:numId w:val="8"/>
        </w:numPr>
        <w:spacing w:before="0" w:after="80"/>
        <w:ind w:left="567" w:hanging="567"/>
        <w:jc w:val="both"/>
        <w:rPr>
          <w:rFonts w:ascii="Times New Roman" w:hAnsi="Times New Roman"/>
          <w:sz w:val="24"/>
        </w:rPr>
      </w:pPr>
      <w:r w:rsidRPr="00136FB9">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5B3C23" w:rsidRPr="00136FB9" w:rsidRDefault="005B3C23" w:rsidP="005B3C23">
      <w:pPr>
        <w:pStyle w:val="a4"/>
        <w:ind w:left="567"/>
        <w:rPr>
          <w:rFonts w:ascii="Times New Roman" w:hAnsi="Times New Roman"/>
          <w:sz w:val="24"/>
        </w:rPr>
      </w:pPr>
    </w:p>
    <w:p w:rsidR="005B3C23" w:rsidRPr="00136FB9" w:rsidRDefault="005B3C23" w:rsidP="005B3C23">
      <w:pPr>
        <w:pStyle w:val="a4"/>
        <w:ind w:left="567"/>
        <w:rPr>
          <w:rFonts w:ascii="Times New Roman" w:hAnsi="Times New Roman"/>
          <w:sz w:val="24"/>
        </w:rPr>
      </w:pPr>
    </w:p>
    <w:p w:rsidR="005B3C23" w:rsidRPr="00136FB9" w:rsidRDefault="00656828" w:rsidP="005B3C23">
      <w:pPr>
        <w:pStyle w:val="a4"/>
        <w:ind w:left="567"/>
        <w:rPr>
          <w:rFonts w:ascii="Times New Roman" w:hAnsi="Times New Roman"/>
          <w:sz w:val="24"/>
        </w:rPr>
      </w:pPr>
      <w:r w:rsidRPr="00136FB9">
        <w:rPr>
          <w:rFonts w:ascii="Times New Roman" w:hAnsi="Times New Roman"/>
          <w:sz w:val="24"/>
        </w:rPr>
        <w:t xml:space="preserve">Подпись: </w:t>
      </w:r>
      <w:r w:rsidR="005B3C23" w:rsidRPr="00136FB9">
        <w:rPr>
          <w:rFonts w:ascii="Times New Roman" w:hAnsi="Times New Roman"/>
          <w:sz w:val="24"/>
          <w:u w:val="single"/>
        </w:rPr>
        <w:tab/>
      </w:r>
      <w:r w:rsidR="005B3C23" w:rsidRPr="00136FB9">
        <w:rPr>
          <w:rFonts w:ascii="Times New Roman" w:hAnsi="Times New Roman"/>
          <w:sz w:val="24"/>
          <w:u w:val="single"/>
        </w:rPr>
        <w:tab/>
      </w:r>
      <w:r w:rsidR="005B3C23" w:rsidRPr="00136FB9">
        <w:rPr>
          <w:rFonts w:ascii="Times New Roman" w:hAnsi="Times New Roman"/>
          <w:sz w:val="24"/>
          <w:u w:val="single"/>
        </w:rPr>
        <w:tab/>
      </w:r>
      <w:r w:rsidR="005E1DE2" w:rsidRPr="00136FB9">
        <w:rPr>
          <w:rFonts w:ascii="Times New Roman" w:hAnsi="Times New Roman"/>
          <w:sz w:val="24"/>
          <w:u w:val="single"/>
        </w:rPr>
        <w:tab/>
      </w:r>
      <w:r w:rsidR="005E1DE2" w:rsidRPr="00136FB9">
        <w:rPr>
          <w:rFonts w:ascii="Times New Roman" w:hAnsi="Times New Roman"/>
          <w:sz w:val="24"/>
          <w:u w:val="single"/>
        </w:rPr>
        <w:tab/>
      </w:r>
      <w:r w:rsidR="005B3C23" w:rsidRPr="00136FB9">
        <w:rPr>
          <w:rFonts w:ascii="Times New Roman" w:hAnsi="Times New Roman"/>
          <w:sz w:val="24"/>
          <w:u w:val="single"/>
        </w:rPr>
        <w:tab/>
      </w:r>
      <w:r w:rsidR="005B3C23" w:rsidRPr="00136FB9">
        <w:rPr>
          <w:rFonts w:ascii="Times New Roman" w:hAnsi="Times New Roman"/>
          <w:sz w:val="24"/>
          <w:u w:val="single"/>
        </w:rPr>
        <w:tab/>
      </w:r>
      <w:r w:rsidR="005B3C23" w:rsidRPr="00136FB9">
        <w:rPr>
          <w:rFonts w:ascii="Times New Roman" w:hAnsi="Times New Roman"/>
          <w:sz w:val="24"/>
        </w:rPr>
        <w:t xml:space="preserve"> </w:t>
      </w:r>
      <w:r w:rsidRPr="00136FB9">
        <w:rPr>
          <w:rFonts w:ascii="Times New Roman" w:hAnsi="Times New Roman"/>
          <w:sz w:val="24"/>
        </w:rPr>
        <w:t>/Должность, Фамилия И</w:t>
      </w:r>
      <w:r w:rsidR="005B3C23" w:rsidRPr="00136FB9">
        <w:rPr>
          <w:rFonts w:ascii="Times New Roman" w:hAnsi="Times New Roman"/>
          <w:sz w:val="24"/>
        </w:rPr>
        <w:t>.О./</w:t>
      </w:r>
    </w:p>
    <w:p w:rsidR="005B3C23" w:rsidRPr="00136FB9" w:rsidRDefault="005B3C23" w:rsidP="005B3C23">
      <w:pPr>
        <w:pStyle w:val="a4"/>
        <w:ind w:left="567"/>
        <w:rPr>
          <w:rFonts w:ascii="Times New Roman" w:hAnsi="Times New Roman"/>
          <w:sz w:val="20"/>
        </w:rPr>
      </w:pPr>
    </w:p>
    <w:p w:rsidR="00656828" w:rsidRPr="00136FB9" w:rsidRDefault="00656828" w:rsidP="005B3C23">
      <w:pPr>
        <w:pStyle w:val="a4"/>
        <w:ind w:left="567"/>
        <w:rPr>
          <w:rFonts w:ascii="Times New Roman" w:hAnsi="Times New Roman"/>
        </w:rPr>
      </w:pPr>
      <w:r w:rsidRPr="00136FB9">
        <w:rPr>
          <w:rFonts w:ascii="Times New Roman" w:hAnsi="Times New Roman"/>
        </w:rPr>
        <w:t>МП</w:t>
      </w:r>
    </w:p>
    <w:p w:rsidR="00354348" w:rsidRPr="00136FB9" w:rsidRDefault="00354348" w:rsidP="00354348">
      <w:pPr>
        <w:spacing w:before="0"/>
        <w:rPr>
          <w:rFonts w:ascii="Times New Roman" w:hAnsi="Times New Roman"/>
          <w:b/>
          <w:sz w:val="24"/>
        </w:rPr>
      </w:pPr>
      <w:r w:rsidRPr="00136FB9">
        <w:rPr>
          <w:rFonts w:ascii="Times New Roman" w:hAnsi="Times New Roman"/>
          <w:b/>
          <w:sz w:val="24"/>
        </w:rPr>
        <w:br w:type="page"/>
      </w:r>
    </w:p>
    <w:p w:rsidR="000C6195" w:rsidRPr="00136FB9" w:rsidRDefault="000C6195" w:rsidP="006220EF">
      <w:pPr>
        <w:pStyle w:val="a"/>
        <w:numPr>
          <w:ilvl w:val="0"/>
          <w:numId w:val="0"/>
        </w:numPr>
        <w:spacing w:before="0"/>
        <w:jc w:val="right"/>
        <w:rPr>
          <w:rFonts w:ascii="Times New Roman" w:hAnsi="Times New Roman"/>
          <w:sz w:val="24"/>
          <w:szCs w:val="24"/>
        </w:rPr>
        <w:sectPr w:rsidR="000C6195" w:rsidRPr="00136FB9" w:rsidSect="00EF4936">
          <w:pgSz w:w="11906" w:h="16838"/>
          <w:pgMar w:top="567" w:right="566" w:bottom="568" w:left="1134" w:header="708" w:footer="708" w:gutter="0"/>
          <w:cols w:space="708"/>
          <w:docGrid w:linePitch="360"/>
        </w:sectPr>
      </w:pPr>
    </w:p>
    <w:p w:rsidR="006220EF" w:rsidRPr="00136FB9" w:rsidRDefault="006220EF" w:rsidP="00380E48">
      <w:pPr>
        <w:pStyle w:val="a"/>
        <w:numPr>
          <w:ilvl w:val="0"/>
          <w:numId w:val="22"/>
        </w:numPr>
        <w:spacing w:before="0"/>
        <w:jc w:val="right"/>
        <w:rPr>
          <w:rFonts w:ascii="Times New Roman" w:hAnsi="Times New Roman" w:cs="Times New Roman"/>
          <w:sz w:val="24"/>
          <w:szCs w:val="24"/>
        </w:rPr>
      </w:pPr>
      <w:bookmarkStart w:id="4" w:name="_Ref528163203"/>
      <w:r w:rsidRPr="00136FB9">
        <w:rPr>
          <w:rFonts w:ascii="Times New Roman" w:hAnsi="Times New Roman"/>
          <w:sz w:val="24"/>
          <w:szCs w:val="24"/>
        </w:rPr>
        <w:lastRenderedPageBreak/>
        <w:t>«</w:t>
      </w:r>
      <w:r w:rsidRPr="00136FB9">
        <w:rPr>
          <w:rFonts w:ascii="Times New Roman" w:hAnsi="Times New Roman"/>
          <w:sz w:val="24"/>
        </w:rPr>
        <w:t>Перечень аффилированных организаций</w:t>
      </w:r>
      <w:r w:rsidRPr="00136FB9">
        <w:rPr>
          <w:rFonts w:ascii="Times New Roman" w:hAnsi="Times New Roman"/>
          <w:sz w:val="24"/>
          <w:szCs w:val="24"/>
        </w:rPr>
        <w:t>»</w:t>
      </w:r>
      <w:r w:rsidRPr="00136FB9">
        <w:rPr>
          <w:rFonts w:ascii="Times New Roman" w:hAnsi="Times New Roman" w:cs="Times New Roman"/>
          <w:sz w:val="24"/>
          <w:szCs w:val="24"/>
        </w:rPr>
        <w:t>.</w:t>
      </w:r>
      <w:bookmarkEnd w:id="4"/>
    </w:p>
    <w:p w:rsidR="006220EF" w:rsidRPr="00136FB9" w:rsidRDefault="006220EF" w:rsidP="006220EF">
      <w:pPr>
        <w:rPr>
          <w:rFonts w:ascii="Times New Roman" w:hAnsi="Times New Roman"/>
          <w:b/>
          <w:sz w:val="24"/>
        </w:rPr>
      </w:pPr>
    </w:p>
    <w:p w:rsidR="00354348" w:rsidRPr="00136FB9" w:rsidRDefault="00354348" w:rsidP="00354348">
      <w:pPr>
        <w:widowControl w:val="0"/>
        <w:autoSpaceDE w:val="0"/>
        <w:autoSpaceDN w:val="0"/>
        <w:adjustRightInd w:val="0"/>
        <w:ind w:left="360"/>
        <w:jc w:val="center"/>
        <w:rPr>
          <w:rFonts w:ascii="Times New Roman" w:hAnsi="Times New Roman"/>
          <w:b/>
          <w:sz w:val="24"/>
        </w:rPr>
      </w:pPr>
      <w:r w:rsidRPr="00136FB9">
        <w:rPr>
          <w:rFonts w:ascii="Times New Roman" w:hAnsi="Times New Roman"/>
          <w:b/>
          <w:sz w:val="24"/>
        </w:rPr>
        <w:t>Перечень аффилированных организаций</w:t>
      </w:r>
    </w:p>
    <w:p w:rsidR="00354348" w:rsidRPr="00136FB9" w:rsidRDefault="00354348" w:rsidP="00057CAA">
      <w:pPr>
        <w:widowControl w:val="0"/>
        <w:autoSpaceDE w:val="0"/>
        <w:autoSpaceDN w:val="0"/>
        <w:adjustRightInd w:val="0"/>
        <w:rPr>
          <w:rFonts w:ascii="Times New Roman" w:hAnsi="Times New Roman"/>
          <w:sz w:val="24"/>
        </w:rPr>
      </w:pPr>
    </w:p>
    <w:p w:rsidR="00354348" w:rsidRPr="00136FB9" w:rsidRDefault="00354348" w:rsidP="000C6195">
      <w:pPr>
        <w:widowControl w:val="0"/>
        <w:autoSpaceDE w:val="0"/>
        <w:autoSpaceDN w:val="0"/>
        <w:adjustRightInd w:val="0"/>
        <w:rPr>
          <w:rFonts w:ascii="Times New Roman" w:hAnsi="Times New Roman"/>
          <w:sz w:val="24"/>
        </w:rPr>
      </w:pPr>
      <w:r w:rsidRPr="00136FB9">
        <w:rPr>
          <w:rFonts w:ascii="Times New Roman" w:hAnsi="Times New Roman"/>
          <w:sz w:val="24"/>
        </w:rPr>
        <w:t xml:space="preserve">Участник закупки: </w:t>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p>
    <w:p w:rsidR="00354348" w:rsidRPr="00136FB9" w:rsidRDefault="00354348" w:rsidP="000C6195">
      <w:pPr>
        <w:widowControl w:val="0"/>
        <w:autoSpaceDE w:val="0"/>
        <w:autoSpaceDN w:val="0"/>
        <w:adjustRightInd w:val="0"/>
        <w:rPr>
          <w:rFonts w:ascii="Times New Roman" w:hAnsi="Times New Roman"/>
          <w:sz w:val="24"/>
        </w:rPr>
      </w:pPr>
      <w:r w:rsidRPr="00136FB9">
        <w:rPr>
          <w:rFonts w:ascii="Times New Roman" w:hAnsi="Times New Roman"/>
          <w:sz w:val="24"/>
        </w:rPr>
        <w:t xml:space="preserve">№ ПДО: </w:t>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r w:rsidR="000C6195" w:rsidRPr="00136FB9">
        <w:rPr>
          <w:rFonts w:ascii="Times New Roman" w:hAnsi="Times New Roman"/>
          <w:sz w:val="24"/>
          <w:u w:val="single"/>
        </w:rPr>
        <w:tab/>
      </w:r>
    </w:p>
    <w:p w:rsidR="00354348" w:rsidRPr="00136FB9" w:rsidRDefault="00354348" w:rsidP="00057CAA">
      <w:pPr>
        <w:widowControl w:val="0"/>
        <w:autoSpaceDE w:val="0"/>
        <w:autoSpaceDN w:val="0"/>
        <w:adjustRightInd w:val="0"/>
        <w:rPr>
          <w:rFonts w:ascii="Times New Roman" w:hAnsi="Times New Roman"/>
          <w:sz w:val="24"/>
        </w:rPr>
      </w:pPr>
    </w:p>
    <w:tbl>
      <w:tblPr>
        <w:tblW w:w="5000" w:type="pct"/>
        <w:tblInd w:w="108" w:type="dxa"/>
        <w:tblLook w:val="0000" w:firstRow="0" w:lastRow="0" w:firstColumn="0" w:lastColumn="0" w:noHBand="0" w:noVBand="0"/>
      </w:tblPr>
      <w:tblGrid>
        <w:gridCol w:w="799"/>
        <w:gridCol w:w="2592"/>
        <w:gridCol w:w="2592"/>
        <w:gridCol w:w="2143"/>
        <w:gridCol w:w="2046"/>
        <w:gridCol w:w="1417"/>
        <w:gridCol w:w="979"/>
        <w:gridCol w:w="993"/>
        <w:gridCol w:w="1135"/>
      </w:tblGrid>
      <w:tr w:rsidR="00354348" w:rsidRPr="00136FB9" w:rsidTr="000C6195">
        <w:trPr>
          <w:trHeight w:val="87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w:t>
            </w:r>
          </w:p>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п/п</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Полное наименование в соответствии с учредительными документами</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Фактическое местонахождение</w:t>
            </w: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Телефон/факс</w:t>
            </w: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ФИО руководителя организации</w:t>
            </w: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Код БИК</w:t>
            </w: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ИНН</w:t>
            </w: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ОГРН</w:t>
            </w: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center"/>
              <w:rPr>
                <w:rFonts w:ascii="Times New Roman" w:hAnsi="Times New Roman"/>
                <w:sz w:val="20"/>
                <w:szCs w:val="18"/>
              </w:rPr>
            </w:pPr>
            <w:r w:rsidRPr="00136FB9">
              <w:rPr>
                <w:rFonts w:ascii="Times New Roman" w:hAnsi="Times New Roman"/>
                <w:sz w:val="20"/>
                <w:szCs w:val="18"/>
              </w:rPr>
              <w:t>ОКПО</w:t>
            </w: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11"/>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r w:rsidR="00354348" w:rsidRPr="00136FB9" w:rsidTr="000C6195">
        <w:trPr>
          <w:trHeight w:val="227"/>
        </w:trPr>
        <w:tc>
          <w:tcPr>
            <w:tcW w:w="27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136FB9" w:rsidRDefault="00354348" w:rsidP="00354348">
            <w:pPr>
              <w:widowControl w:val="0"/>
              <w:autoSpaceDE w:val="0"/>
              <w:autoSpaceDN w:val="0"/>
              <w:adjustRightInd w:val="0"/>
              <w:jc w:val="both"/>
              <w:rPr>
                <w:rFonts w:ascii="Times New Roman" w:hAnsi="Times New Roman"/>
                <w:sz w:val="24"/>
              </w:rPr>
            </w:pPr>
          </w:p>
        </w:tc>
      </w:tr>
    </w:tbl>
    <w:p w:rsidR="00354348" w:rsidRPr="00136FB9" w:rsidRDefault="00354348" w:rsidP="000C6195">
      <w:pPr>
        <w:rPr>
          <w:rFonts w:ascii="Times New Roman" w:hAnsi="Times New Roman"/>
          <w:sz w:val="24"/>
        </w:rPr>
      </w:pPr>
    </w:p>
    <w:p w:rsidR="000C6195" w:rsidRPr="00136FB9" w:rsidRDefault="000C6195" w:rsidP="000C6195">
      <w:pPr>
        <w:autoSpaceDE w:val="0"/>
        <w:autoSpaceDN w:val="0"/>
        <w:adjustRightInd w:val="0"/>
        <w:jc w:val="both"/>
        <w:rPr>
          <w:rFonts w:ascii="Times New Roman" w:hAnsi="Times New Roman"/>
          <w:sz w:val="24"/>
        </w:rPr>
      </w:pPr>
    </w:p>
    <w:p w:rsidR="000C6195" w:rsidRPr="00136FB9" w:rsidRDefault="000C6195" w:rsidP="000C6195">
      <w:pPr>
        <w:pStyle w:val="a4"/>
        <w:ind w:left="0"/>
        <w:rPr>
          <w:rFonts w:ascii="Times New Roman" w:hAnsi="Times New Roman"/>
          <w:sz w:val="24"/>
        </w:rPr>
      </w:pPr>
      <w:r w:rsidRPr="00136FB9">
        <w:rPr>
          <w:rFonts w:ascii="Times New Roman" w:hAnsi="Times New Roman"/>
          <w:sz w:val="24"/>
        </w:rPr>
        <w:t xml:space="preserve">Подпись: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/Должность, Фамилия И.О./</w:t>
      </w:r>
    </w:p>
    <w:p w:rsidR="000C6195" w:rsidRPr="00136FB9" w:rsidRDefault="000C6195" w:rsidP="000C6195">
      <w:pPr>
        <w:pStyle w:val="a4"/>
        <w:ind w:left="0"/>
        <w:rPr>
          <w:rFonts w:ascii="Times New Roman" w:hAnsi="Times New Roman"/>
          <w:sz w:val="20"/>
        </w:rPr>
      </w:pPr>
    </w:p>
    <w:p w:rsidR="000C6195" w:rsidRPr="00136FB9" w:rsidRDefault="000C6195" w:rsidP="000C6195">
      <w:pPr>
        <w:pStyle w:val="a4"/>
        <w:ind w:left="0"/>
        <w:rPr>
          <w:rFonts w:ascii="Times New Roman" w:hAnsi="Times New Roman"/>
        </w:rPr>
      </w:pPr>
      <w:r w:rsidRPr="00136FB9">
        <w:rPr>
          <w:rFonts w:ascii="Times New Roman" w:hAnsi="Times New Roman"/>
        </w:rPr>
        <w:t>МП</w:t>
      </w:r>
    </w:p>
    <w:p w:rsidR="00354348" w:rsidRPr="00136FB9" w:rsidRDefault="00354348" w:rsidP="00354348">
      <w:pPr>
        <w:ind w:left="284"/>
        <w:rPr>
          <w:rFonts w:ascii="Times New Roman" w:hAnsi="Times New Roman"/>
          <w:sz w:val="24"/>
        </w:rPr>
      </w:pPr>
    </w:p>
    <w:p w:rsidR="00354348" w:rsidRPr="00136FB9" w:rsidRDefault="00354348" w:rsidP="00354348">
      <w:pPr>
        <w:spacing w:before="0"/>
        <w:rPr>
          <w:rFonts w:ascii="Times New Roman" w:hAnsi="Times New Roman"/>
          <w:sz w:val="24"/>
        </w:rPr>
      </w:pPr>
      <w:r w:rsidRPr="00136FB9">
        <w:rPr>
          <w:rFonts w:ascii="Times New Roman" w:hAnsi="Times New Roman"/>
          <w:sz w:val="24"/>
        </w:rPr>
        <w:br w:type="page"/>
      </w:r>
    </w:p>
    <w:p w:rsidR="000C6195" w:rsidRPr="00136FB9" w:rsidRDefault="000C6195" w:rsidP="00354348">
      <w:pPr>
        <w:ind w:firstLine="6521"/>
        <w:jc w:val="right"/>
        <w:rPr>
          <w:rFonts w:ascii="Times New Roman" w:hAnsi="Times New Roman"/>
          <w:bCs/>
          <w:sz w:val="24"/>
        </w:rPr>
        <w:sectPr w:rsidR="000C6195" w:rsidRPr="00136FB9" w:rsidSect="00D010C2">
          <w:pgSz w:w="16838" w:h="11906" w:orient="landscape"/>
          <w:pgMar w:top="1134" w:right="1134" w:bottom="709" w:left="992" w:header="709" w:footer="709" w:gutter="0"/>
          <w:cols w:space="708"/>
          <w:docGrid w:linePitch="360"/>
        </w:sectPr>
      </w:pPr>
    </w:p>
    <w:p w:rsidR="000C6195" w:rsidRPr="00136FB9" w:rsidRDefault="000C6195" w:rsidP="00380E48">
      <w:pPr>
        <w:pStyle w:val="a"/>
        <w:numPr>
          <w:ilvl w:val="0"/>
          <w:numId w:val="22"/>
        </w:numPr>
        <w:spacing w:before="0"/>
        <w:jc w:val="right"/>
        <w:rPr>
          <w:rFonts w:ascii="Times New Roman" w:hAnsi="Times New Roman" w:cs="Times New Roman"/>
          <w:sz w:val="24"/>
          <w:szCs w:val="24"/>
        </w:rPr>
      </w:pPr>
      <w:bookmarkStart w:id="5" w:name="_Ref528163209"/>
      <w:r w:rsidRPr="00136FB9">
        <w:rPr>
          <w:rFonts w:ascii="Times New Roman" w:hAnsi="Times New Roman"/>
          <w:sz w:val="24"/>
          <w:szCs w:val="24"/>
        </w:rPr>
        <w:lastRenderedPageBreak/>
        <w:t>«</w:t>
      </w:r>
      <w:r w:rsidR="004E1DCD" w:rsidRPr="00136FB9">
        <w:rPr>
          <w:rFonts w:ascii="Times New Roman" w:hAnsi="Times New Roman"/>
          <w:sz w:val="24"/>
        </w:rPr>
        <w:t>Справка об опыте выполнения договоров за последние три года</w:t>
      </w:r>
      <w:r w:rsidRPr="00136FB9">
        <w:rPr>
          <w:rFonts w:ascii="Times New Roman" w:hAnsi="Times New Roman"/>
          <w:sz w:val="24"/>
          <w:szCs w:val="24"/>
        </w:rPr>
        <w:t>»</w:t>
      </w:r>
      <w:r w:rsidRPr="00136FB9">
        <w:rPr>
          <w:rFonts w:ascii="Times New Roman" w:hAnsi="Times New Roman" w:cs="Times New Roman"/>
          <w:sz w:val="24"/>
          <w:szCs w:val="24"/>
        </w:rPr>
        <w:t>.</w:t>
      </w:r>
      <w:bookmarkEnd w:id="5"/>
    </w:p>
    <w:p w:rsidR="000C6195" w:rsidRPr="00136FB9" w:rsidRDefault="000C6195" w:rsidP="000C6195">
      <w:pPr>
        <w:rPr>
          <w:rFonts w:ascii="Times New Roman" w:hAnsi="Times New Roman"/>
          <w:b/>
          <w:sz w:val="24"/>
        </w:rPr>
      </w:pPr>
    </w:p>
    <w:p w:rsidR="0089520F" w:rsidRPr="00136FB9" w:rsidRDefault="004E1DCD" w:rsidP="003130D0">
      <w:pPr>
        <w:jc w:val="center"/>
        <w:rPr>
          <w:rFonts w:ascii="Times New Roman" w:hAnsi="Times New Roman"/>
          <w:b/>
          <w:sz w:val="24"/>
        </w:rPr>
      </w:pPr>
      <w:r w:rsidRPr="00136FB9">
        <w:rPr>
          <w:rFonts w:ascii="Times New Roman" w:hAnsi="Times New Roman"/>
          <w:b/>
          <w:sz w:val="24"/>
        </w:rPr>
        <w:t>Справка об опыте выполнения договоров за последние три года</w:t>
      </w:r>
    </w:p>
    <w:p w:rsidR="003130D0" w:rsidRPr="00136FB9" w:rsidRDefault="003130D0" w:rsidP="003130D0">
      <w:pPr>
        <w:jc w:val="both"/>
        <w:rPr>
          <w:rFonts w:ascii="Times New Roman" w:hAnsi="Times New Roman"/>
          <w:sz w:val="24"/>
        </w:rPr>
      </w:pPr>
    </w:p>
    <w:p w:rsidR="00D010C2" w:rsidRPr="00136FB9" w:rsidRDefault="00D010C2" w:rsidP="00D010C2">
      <w:pPr>
        <w:widowControl w:val="0"/>
        <w:autoSpaceDE w:val="0"/>
        <w:autoSpaceDN w:val="0"/>
        <w:adjustRightInd w:val="0"/>
        <w:rPr>
          <w:rFonts w:ascii="Times New Roman" w:hAnsi="Times New Roman"/>
          <w:sz w:val="24"/>
        </w:rPr>
      </w:pPr>
      <w:r w:rsidRPr="00136FB9">
        <w:rPr>
          <w:rFonts w:ascii="Times New Roman" w:hAnsi="Times New Roman"/>
          <w:sz w:val="24"/>
        </w:rPr>
        <w:t xml:space="preserve">Участник закупки: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D010C2" w:rsidRPr="00136FB9" w:rsidRDefault="00D010C2" w:rsidP="00D010C2">
      <w:pPr>
        <w:widowControl w:val="0"/>
        <w:autoSpaceDE w:val="0"/>
        <w:autoSpaceDN w:val="0"/>
        <w:adjustRightInd w:val="0"/>
        <w:rPr>
          <w:rFonts w:ascii="Times New Roman" w:hAnsi="Times New Roman"/>
          <w:sz w:val="24"/>
        </w:rPr>
      </w:pPr>
      <w:r w:rsidRPr="00136FB9">
        <w:rPr>
          <w:rFonts w:ascii="Times New Roman" w:hAnsi="Times New Roman"/>
          <w:sz w:val="24"/>
        </w:rPr>
        <w:t xml:space="preserve">№ ПДО: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p>
    <w:p w:rsidR="00D010C2" w:rsidRPr="00136FB9" w:rsidRDefault="00D010C2" w:rsidP="00057CAA">
      <w:pPr>
        <w:widowControl w:val="0"/>
        <w:autoSpaceDE w:val="0"/>
        <w:autoSpaceDN w:val="0"/>
        <w:adjustRightInd w:val="0"/>
        <w:rPr>
          <w:rFonts w:ascii="Times New Roman" w:hAnsi="Times New Roman"/>
          <w:sz w:val="24"/>
        </w:rPr>
      </w:pPr>
    </w:p>
    <w:tbl>
      <w:tblPr>
        <w:tblW w:w="14742" w:type="dxa"/>
        <w:tblInd w:w="108" w:type="dxa"/>
        <w:tblLook w:val="04A0" w:firstRow="1" w:lastRow="0" w:firstColumn="1" w:lastColumn="0" w:noHBand="0" w:noVBand="1"/>
      </w:tblPr>
      <w:tblGrid>
        <w:gridCol w:w="541"/>
        <w:gridCol w:w="2294"/>
        <w:gridCol w:w="1751"/>
        <w:gridCol w:w="2094"/>
        <w:gridCol w:w="2392"/>
        <w:gridCol w:w="1887"/>
        <w:gridCol w:w="1622"/>
        <w:gridCol w:w="2161"/>
      </w:tblGrid>
      <w:tr w:rsidR="00D010C2" w:rsidRPr="00136FB9" w:rsidTr="00D010C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w:t>
            </w:r>
          </w:p>
        </w:tc>
        <w:tc>
          <w:tcPr>
            <w:tcW w:w="2294"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Контактное лицо, его должность, телефон</w:t>
            </w:r>
          </w:p>
        </w:tc>
        <w:tc>
          <w:tcPr>
            <w:tcW w:w="2392"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Предмет договора, краткое описание состава работ/услуг</w:t>
            </w:r>
          </w:p>
        </w:tc>
        <w:tc>
          <w:tcPr>
            <w:tcW w:w="1887"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Сумма договора, тыс. руб.</w:t>
            </w:r>
          </w:p>
        </w:tc>
        <w:tc>
          <w:tcPr>
            <w:tcW w:w="2161" w:type="dxa"/>
            <w:tcBorders>
              <w:top w:val="single" w:sz="4" w:space="0" w:color="auto"/>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Сведения о рекламациях по перечисленным договорам</w:t>
            </w:r>
          </w:p>
        </w:tc>
      </w:tr>
      <w:tr w:rsidR="00D010C2" w:rsidRPr="00136FB9" w:rsidTr="00D010C2">
        <w:trPr>
          <w:trHeight w:val="2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1</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2</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452"/>
        </w:trPr>
        <w:tc>
          <w:tcPr>
            <w:tcW w:w="14742"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010C2" w:rsidRPr="00136FB9" w:rsidRDefault="00D010C2" w:rsidP="007551BF">
            <w:pPr>
              <w:rPr>
                <w:rFonts w:ascii="Times New Roman" w:hAnsi="Times New Roman"/>
                <w:b/>
                <w:bCs/>
                <w:sz w:val="20"/>
                <w:szCs w:val="20"/>
              </w:rPr>
            </w:pPr>
            <w:r w:rsidRPr="00136FB9">
              <w:rPr>
                <w:rFonts w:ascii="Times New Roman" w:hAnsi="Times New Roman"/>
                <w:b/>
                <w:bCs/>
                <w:sz w:val="20"/>
                <w:szCs w:val="20"/>
              </w:rPr>
              <w:t>Итого за 201_ год</w:t>
            </w: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1</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2</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430"/>
        </w:trPr>
        <w:tc>
          <w:tcPr>
            <w:tcW w:w="1474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010C2" w:rsidRPr="00136FB9" w:rsidRDefault="00D010C2" w:rsidP="007551BF">
            <w:pPr>
              <w:rPr>
                <w:rFonts w:ascii="Times New Roman" w:hAnsi="Times New Roman"/>
                <w:b/>
                <w:bCs/>
                <w:sz w:val="20"/>
                <w:szCs w:val="20"/>
              </w:rPr>
            </w:pPr>
            <w:r w:rsidRPr="00136FB9">
              <w:rPr>
                <w:rFonts w:ascii="Times New Roman" w:hAnsi="Times New Roman"/>
                <w:b/>
                <w:bCs/>
                <w:sz w:val="20"/>
                <w:szCs w:val="20"/>
              </w:rPr>
              <w:t>Итого за 201_ год</w:t>
            </w:r>
          </w:p>
        </w:tc>
      </w:tr>
      <w:tr w:rsidR="00D010C2" w:rsidRPr="00136FB9" w:rsidTr="00D010C2">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1</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2</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r w:rsidRPr="00136FB9">
              <w:rPr>
                <w:rFonts w:ascii="Times New Roman" w:hAnsi="Times New Roman"/>
                <w:sz w:val="20"/>
                <w:szCs w:val="20"/>
              </w:rPr>
              <w:t>…</w:t>
            </w:r>
          </w:p>
        </w:tc>
        <w:tc>
          <w:tcPr>
            <w:tcW w:w="22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75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094"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39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887"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D010C2">
            <w:pPr>
              <w:jc w:val="center"/>
              <w:rPr>
                <w:rFonts w:ascii="Times New Roman" w:hAnsi="Times New Roman"/>
                <w:sz w:val="20"/>
                <w:szCs w:val="20"/>
              </w:rPr>
            </w:pPr>
          </w:p>
        </w:tc>
      </w:tr>
      <w:tr w:rsidR="00D010C2" w:rsidRPr="00136FB9" w:rsidTr="00D010C2">
        <w:trPr>
          <w:trHeight w:val="510"/>
        </w:trPr>
        <w:tc>
          <w:tcPr>
            <w:tcW w:w="1095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010C2" w:rsidRPr="00136FB9" w:rsidRDefault="00D010C2" w:rsidP="007551BF">
            <w:pPr>
              <w:rPr>
                <w:rFonts w:ascii="Times New Roman" w:hAnsi="Times New Roman"/>
                <w:b/>
                <w:bCs/>
                <w:sz w:val="20"/>
                <w:szCs w:val="20"/>
              </w:rPr>
            </w:pPr>
            <w:r w:rsidRPr="00136FB9">
              <w:rPr>
                <w:rFonts w:ascii="Times New Roman" w:hAnsi="Times New Roman"/>
                <w:b/>
                <w:bCs/>
                <w:sz w:val="20"/>
                <w:szCs w:val="2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7551BF">
            <w:pPr>
              <w:rPr>
                <w:rFonts w:ascii="Times New Roman" w:hAnsi="Times New Roman"/>
                <w:b/>
                <w:bCs/>
                <w:sz w:val="20"/>
                <w:szCs w:val="20"/>
              </w:rPr>
            </w:pPr>
            <w:r w:rsidRPr="00136FB9">
              <w:rPr>
                <w:rFonts w:ascii="Times New Roman" w:hAnsi="Times New Roman"/>
                <w:b/>
                <w:bCs/>
                <w:sz w:val="20"/>
                <w:szCs w:val="20"/>
              </w:rPr>
              <w:t> </w:t>
            </w:r>
          </w:p>
        </w:tc>
        <w:tc>
          <w:tcPr>
            <w:tcW w:w="2161" w:type="dxa"/>
            <w:tcBorders>
              <w:top w:val="nil"/>
              <w:left w:val="nil"/>
              <w:bottom w:val="single" w:sz="4" w:space="0" w:color="auto"/>
              <w:right w:val="single" w:sz="4" w:space="0" w:color="auto"/>
            </w:tcBorders>
            <w:shd w:val="clear" w:color="auto" w:fill="auto"/>
            <w:vAlign w:val="center"/>
            <w:hideMark/>
          </w:tcPr>
          <w:p w:rsidR="00D010C2" w:rsidRPr="00136FB9" w:rsidRDefault="00D010C2" w:rsidP="007551BF">
            <w:pPr>
              <w:rPr>
                <w:rFonts w:ascii="Times New Roman" w:hAnsi="Times New Roman"/>
                <w:b/>
                <w:bCs/>
                <w:sz w:val="20"/>
                <w:szCs w:val="20"/>
              </w:rPr>
            </w:pPr>
            <w:r w:rsidRPr="00136FB9">
              <w:rPr>
                <w:rFonts w:ascii="Times New Roman" w:hAnsi="Times New Roman"/>
                <w:b/>
                <w:bCs/>
                <w:sz w:val="20"/>
                <w:szCs w:val="20"/>
              </w:rPr>
              <w:t> </w:t>
            </w:r>
          </w:p>
        </w:tc>
      </w:tr>
    </w:tbl>
    <w:p w:rsidR="00D010C2" w:rsidRPr="00136FB9" w:rsidRDefault="00D010C2" w:rsidP="00D010C2">
      <w:pPr>
        <w:autoSpaceDE w:val="0"/>
        <w:autoSpaceDN w:val="0"/>
        <w:adjustRightInd w:val="0"/>
        <w:jc w:val="both"/>
        <w:rPr>
          <w:rFonts w:ascii="Times New Roman" w:hAnsi="Times New Roman"/>
          <w:sz w:val="24"/>
        </w:rPr>
      </w:pPr>
    </w:p>
    <w:p w:rsidR="004A1281" w:rsidRPr="00136FB9" w:rsidRDefault="004A1281" w:rsidP="00D010C2">
      <w:pPr>
        <w:autoSpaceDE w:val="0"/>
        <w:autoSpaceDN w:val="0"/>
        <w:adjustRightInd w:val="0"/>
        <w:jc w:val="both"/>
        <w:rPr>
          <w:rFonts w:ascii="Times New Roman" w:hAnsi="Times New Roman"/>
          <w:sz w:val="24"/>
        </w:rPr>
      </w:pPr>
    </w:p>
    <w:p w:rsidR="00D010C2" w:rsidRPr="00136FB9" w:rsidRDefault="00D010C2" w:rsidP="00D010C2">
      <w:pPr>
        <w:pStyle w:val="a4"/>
        <w:ind w:left="0"/>
        <w:rPr>
          <w:rFonts w:ascii="Times New Roman" w:hAnsi="Times New Roman"/>
          <w:sz w:val="24"/>
        </w:rPr>
      </w:pPr>
      <w:r w:rsidRPr="00136FB9">
        <w:rPr>
          <w:rFonts w:ascii="Times New Roman" w:hAnsi="Times New Roman"/>
          <w:sz w:val="24"/>
        </w:rPr>
        <w:t xml:space="preserve">Подпись: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/Должность, Фамилия И.О./</w:t>
      </w:r>
    </w:p>
    <w:p w:rsidR="00D010C2" w:rsidRPr="00136FB9" w:rsidRDefault="00D010C2" w:rsidP="00D010C2">
      <w:pPr>
        <w:pStyle w:val="a4"/>
        <w:ind w:left="0"/>
        <w:rPr>
          <w:rFonts w:ascii="Times New Roman" w:hAnsi="Times New Roman"/>
          <w:sz w:val="20"/>
        </w:rPr>
      </w:pPr>
    </w:p>
    <w:p w:rsidR="003130D0" w:rsidRPr="00136FB9" w:rsidRDefault="00D010C2" w:rsidP="004A1281">
      <w:pPr>
        <w:pStyle w:val="a4"/>
        <w:ind w:left="0"/>
        <w:rPr>
          <w:rFonts w:ascii="Times New Roman" w:hAnsi="Times New Roman"/>
          <w:b/>
          <w:sz w:val="24"/>
        </w:rPr>
      </w:pPr>
      <w:r w:rsidRPr="00136FB9">
        <w:rPr>
          <w:rFonts w:ascii="Times New Roman" w:hAnsi="Times New Roman"/>
        </w:rPr>
        <w:t>МП</w:t>
      </w:r>
      <w:r w:rsidR="003130D0" w:rsidRPr="00136FB9">
        <w:rPr>
          <w:rFonts w:ascii="Times New Roman" w:hAnsi="Times New Roman"/>
          <w:b/>
          <w:sz w:val="24"/>
        </w:rPr>
        <w:br w:type="page"/>
      </w:r>
    </w:p>
    <w:p w:rsidR="003130D0" w:rsidRPr="00136FB9" w:rsidRDefault="003130D0" w:rsidP="0089520F">
      <w:pPr>
        <w:rPr>
          <w:rFonts w:ascii="Times New Roman" w:hAnsi="Times New Roman"/>
          <w:b/>
          <w:sz w:val="24"/>
        </w:rPr>
        <w:sectPr w:rsidR="003130D0" w:rsidRPr="00136FB9" w:rsidSect="00D010C2">
          <w:pgSz w:w="16838" w:h="11906" w:orient="landscape"/>
          <w:pgMar w:top="1135" w:right="1134" w:bottom="709" w:left="992" w:header="709" w:footer="709" w:gutter="0"/>
          <w:cols w:space="708"/>
          <w:docGrid w:linePitch="360"/>
        </w:sectPr>
      </w:pPr>
    </w:p>
    <w:p w:rsidR="0089520F" w:rsidRPr="00136FB9" w:rsidRDefault="0089520F" w:rsidP="00380E48">
      <w:pPr>
        <w:pStyle w:val="a"/>
        <w:numPr>
          <w:ilvl w:val="0"/>
          <w:numId w:val="22"/>
        </w:numPr>
        <w:spacing w:before="0"/>
        <w:ind w:left="3544" w:hanging="283"/>
        <w:jc w:val="right"/>
        <w:rPr>
          <w:rFonts w:ascii="Times New Roman" w:hAnsi="Times New Roman" w:cs="Times New Roman"/>
          <w:sz w:val="24"/>
          <w:szCs w:val="24"/>
        </w:rPr>
      </w:pPr>
      <w:bookmarkStart w:id="6" w:name="_Ref528163220"/>
      <w:r w:rsidRPr="00136FB9">
        <w:rPr>
          <w:rFonts w:ascii="Times New Roman" w:hAnsi="Times New Roman"/>
          <w:sz w:val="24"/>
          <w:szCs w:val="24"/>
        </w:rPr>
        <w:lastRenderedPageBreak/>
        <w:t>«</w:t>
      </w:r>
      <w:r w:rsidRPr="00136FB9">
        <w:rPr>
          <w:rFonts w:ascii="Times New Roman" w:hAnsi="Times New Roman"/>
          <w:sz w:val="24"/>
        </w:rPr>
        <w:t>Письмо об отсутствии изменений в уставных и регистрационных документах контрагента</w:t>
      </w:r>
      <w:r w:rsidRPr="00136FB9">
        <w:rPr>
          <w:rFonts w:ascii="Times New Roman" w:hAnsi="Times New Roman"/>
          <w:sz w:val="24"/>
          <w:szCs w:val="24"/>
        </w:rPr>
        <w:t>»</w:t>
      </w:r>
      <w:r w:rsidRPr="00136FB9">
        <w:rPr>
          <w:rFonts w:ascii="Times New Roman" w:hAnsi="Times New Roman" w:cs="Times New Roman"/>
          <w:sz w:val="24"/>
          <w:szCs w:val="24"/>
        </w:rPr>
        <w:t>.</w:t>
      </w:r>
      <w:bookmarkEnd w:id="6"/>
    </w:p>
    <w:p w:rsidR="0089520F" w:rsidRPr="00136FB9" w:rsidRDefault="0089520F" w:rsidP="0089520F">
      <w:pPr>
        <w:rPr>
          <w:rFonts w:ascii="Times New Roman" w:hAnsi="Times New Roman"/>
          <w:b/>
          <w:sz w:val="24"/>
        </w:rPr>
      </w:pPr>
    </w:p>
    <w:p w:rsidR="0089520F" w:rsidRPr="00136FB9" w:rsidRDefault="0089520F" w:rsidP="0089520F">
      <w:pPr>
        <w:rPr>
          <w:rFonts w:ascii="Times New Roman" w:hAnsi="Times New Roman"/>
          <w:b/>
          <w:sz w:val="24"/>
        </w:rPr>
      </w:pPr>
    </w:p>
    <w:p w:rsidR="0089520F" w:rsidRPr="00136FB9" w:rsidRDefault="0089520F" w:rsidP="0089520F">
      <w:pPr>
        <w:ind w:firstLine="6521"/>
        <w:rPr>
          <w:rFonts w:ascii="Times New Roman" w:hAnsi="Times New Roman"/>
          <w:bCs/>
          <w:sz w:val="24"/>
        </w:rPr>
      </w:pPr>
      <w:r w:rsidRPr="00136FB9">
        <w:rPr>
          <w:rFonts w:ascii="Times New Roman" w:hAnsi="Times New Roman"/>
          <w:bCs/>
          <w:sz w:val="24"/>
        </w:rPr>
        <w:t xml:space="preserve">Директору </w:t>
      </w:r>
    </w:p>
    <w:p w:rsidR="0089520F" w:rsidRPr="00136FB9" w:rsidRDefault="0089520F" w:rsidP="0089520F">
      <w:pPr>
        <w:ind w:firstLine="6521"/>
        <w:rPr>
          <w:rFonts w:ascii="Times New Roman" w:hAnsi="Times New Roman"/>
          <w:bCs/>
          <w:sz w:val="24"/>
        </w:rPr>
      </w:pPr>
      <w:r w:rsidRPr="00136FB9">
        <w:rPr>
          <w:rFonts w:ascii="Times New Roman" w:hAnsi="Times New Roman"/>
          <w:bCs/>
          <w:sz w:val="24"/>
        </w:rPr>
        <w:t xml:space="preserve">ООО «ЯНОС-Энерго» </w:t>
      </w:r>
    </w:p>
    <w:p w:rsidR="0089520F" w:rsidRPr="00136FB9" w:rsidRDefault="0089520F" w:rsidP="0089520F">
      <w:pPr>
        <w:ind w:firstLine="6521"/>
        <w:rPr>
          <w:rFonts w:ascii="Times New Roman" w:hAnsi="Times New Roman"/>
          <w:bCs/>
          <w:sz w:val="24"/>
        </w:rPr>
      </w:pPr>
      <w:r w:rsidRPr="00136FB9">
        <w:rPr>
          <w:rFonts w:ascii="Times New Roman" w:hAnsi="Times New Roman"/>
          <w:bCs/>
          <w:sz w:val="24"/>
        </w:rPr>
        <w:t>А.А. Воробьеву</w:t>
      </w:r>
    </w:p>
    <w:p w:rsidR="0089520F" w:rsidRPr="00136FB9" w:rsidRDefault="0089520F" w:rsidP="00E11038">
      <w:pPr>
        <w:rPr>
          <w:rFonts w:ascii="Times New Roman" w:hAnsi="Times New Roman"/>
          <w:bCs/>
          <w:sz w:val="24"/>
        </w:rPr>
      </w:pPr>
    </w:p>
    <w:p w:rsidR="0089520F" w:rsidRPr="00136FB9" w:rsidRDefault="0089520F" w:rsidP="00E11038">
      <w:pPr>
        <w:rPr>
          <w:rFonts w:ascii="Times New Roman" w:hAnsi="Times New Roman"/>
          <w:bCs/>
          <w:sz w:val="24"/>
        </w:rPr>
      </w:pPr>
    </w:p>
    <w:p w:rsidR="0089520F" w:rsidRPr="00136FB9" w:rsidRDefault="0089520F" w:rsidP="00E11038">
      <w:pPr>
        <w:spacing w:line="276" w:lineRule="auto"/>
        <w:ind w:firstLine="567"/>
        <w:jc w:val="both"/>
        <w:rPr>
          <w:rFonts w:ascii="Times New Roman" w:hAnsi="Times New Roman"/>
          <w:sz w:val="24"/>
        </w:rPr>
      </w:pPr>
      <w:r w:rsidRPr="00136FB9">
        <w:rPr>
          <w:rFonts w:ascii="Times New Roman" w:hAnsi="Times New Roman"/>
          <w:bCs/>
          <w:sz w:val="24"/>
        </w:rPr>
        <w:t xml:space="preserve">Настоящим подтверждаю, что с </w:t>
      </w:r>
      <w:r w:rsidR="00E11038" w:rsidRPr="00136FB9">
        <w:rPr>
          <w:rFonts w:ascii="Times New Roman" w:hAnsi="Times New Roman"/>
          <w:sz w:val="24"/>
        </w:rPr>
        <w:t>«</w:t>
      </w:r>
      <w:r w:rsidR="00E11038" w:rsidRPr="00136FB9">
        <w:rPr>
          <w:rFonts w:ascii="Times New Roman" w:hAnsi="Times New Roman"/>
          <w:sz w:val="24"/>
          <w:u w:val="single"/>
        </w:rPr>
        <w:t xml:space="preserve">  </w:t>
      </w:r>
      <w:r w:rsidR="009201F4" w:rsidRPr="00136FB9">
        <w:rPr>
          <w:rFonts w:ascii="Times New Roman" w:hAnsi="Times New Roman"/>
          <w:sz w:val="24"/>
          <w:u w:val="single"/>
        </w:rPr>
        <w:t xml:space="preserve"> </w:t>
      </w:r>
      <w:r w:rsidR="00E11038" w:rsidRPr="00136FB9">
        <w:rPr>
          <w:rFonts w:ascii="Times New Roman" w:hAnsi="Times New Roman"/>
          <w:sz w:val="24"/>
          <w:u w:val="single"/>
        </w:rPr>
        <w:t xml:space="preserve">  </w:t>
      </w:r>
      <w:r w:rsidR="00E11038" w:rsidRPr="00136FB9">
        <w:rPr>
          <w:rFonts w:ascii="Times New Roman" w:hAnsi="Times New Roman"/>
          <w:sz w:val="24"/>
        </w:rPr>
        <w:t xml:space="preserve">» </w:t>
      </w:r>
      <w:r w:rsidR="00E11038" w:rsidRPr="00136FB9">
        <w:rPr>
          <w:rFonts w:ascii="Times New Roman" w:hAnsi="Times New Roman"/>
          <w:sz w:val="24"/>
          <w:u w:val="single"/>
        </w:rPr>
        <w:tab/>
      </w:r>
      <w:r w:rsidR="00E11038" w:rsidRPr="00136FB9">
        <w:rPr>
          <w:rFonts w:ascii="Times New Roman" w:hAnsi="Times New Roman"/>
          <w:sz w:val="24"/>
          <w:u w:val="single"/>
        </w:rPr>
        <w:tab/>
      </w:r>
      <w:r w:rsidR="00E11038" w:rsidRPr="00136FB9">
        <w:rPr>
          <w:rFonts w:ascii="Times New Roman" w:hAnsi="Times New Roman"/>
          <w:sz w:val="24"/>
        </w:rPr>
        <w:t xml:space="preserve"> 201</w:t>
      </w:r>
      <w:r w:rsidR="00E11038" w:rsidRPr="00136FB9">
        <w:rPr>
          <w:rFonts w:ascii="Times New Roman" w:hAnsi="Times New Roman"/>
          <w:sz w:val="24"/>
          <w:u w:val="single"/>
        </w:rPr>
        <w:t xml:space="preserve"> </w:t>
      </w:r>
      <w:r w:rsidR="009201F4" w:rsidRPr="00136FB9">
        <w:rPr>
          <w:rFonts w:ascii="Times New Roman" w:hAnsi="Times New Roman"/>
          <w:sz w:val="24"/>
          <w:u w:val="single"/>
        </w:rPr>
        <w:tab/>
      </w:r>
      <w:r w:rsidR="00E11038" w:rsidRPr="00136FB9">
        <w:rPr>
          <w:rFonts w:ascii="Times New Roman" w:hAnsi="Times New Roman"/>
          <w:sz w:val="24"/>
        </w:rPr>
        <w:t xml:space="preserve"> </w:t>
      </w:r>
      <w:r w:rsidRPr="00136FB9">
        <w:rPr>
          <w:rFonts w:ascii="Times New Roman" w:hAnsi="Times New Roman"/>
          <w:bCs/>
          <w:sz w:val="24"/>
        </w:rPr>
        <w:t>года (</w:t>
      </w:r>
      <w:r w:rsidRPr="00136FB9">
        <w:rPr>
          <w:rFonts w:ascii="Times New Roman" w:hAnsi="Times New Roman"/>
          <w:bCs/>
          <w:i/>
          <w:sz w:val="24"/>
        </w:rPr>
        <w:t>указать дату предоставления в О</w:t>
      </w:r>
      <w:r w:rsidR="00136FB9" w:rsidRPr="00136FB9">
        <w:rPr>
          <w:rFonts w:ascii="Times New Roman" w:hAnsi="Times New Roman"/>
          <w:bCs/>
          <w:i/>
          <w:sz w:val="24"/>
        </w:rPr>
        <w:t>О</w:t>
      </w:r>
      <w:r w:rsidRPr="00136FB9">
        <w:rPr>
          <w:rFonts w:ascii="Times New Roman" w:hAnsi="Times New Roman"/>
          <w:bCs/>
          <w:i/>
          <w:sz w:val="24"/>
        </w:rPr>
        <w:t>О «ЯНОС</w:t>
      </w:r>
      <w:r w:rsidR="00136FB9" w:rsidRPr="00136FB9">
        <w:rPr>
          <w:rFonts w:ascii="Times New Roman" w:hAnsi="Times New Roman"/>
          <w:bCs/>
          <w:i/>
          <w:sz w:val="24"/>
        </w:rPr>
        <w:t>-Энерго</w:t>
      </w:r>
      <w:r w:rsidRPr="00136FB9">
        <w:rPr>
          <w:rFonts w:ascii="Times New Roman" w:hAnsi="Times New Roman"/>
          <w:bCs/>
          <w:i/>
          <w:sz w:val="24"/>
        </w:rPr>
        <w:t>» учредительных и регистрационных документов</w:t>
      </w:r>
      <w:r w:rsidR="009201F4" w:rsidRPr="00136FB9">
        <w:rPr>
          <w:rFonts w:ascii="Times New Roman" w:hAnsi="Times New Roman"/>
          <w:bCs/>
          <w:i/>
          <w:sz w:val="24"/>
        </w:rPr>
        <w:t xml:space="preserve"> контрагента</w:t>
      </w:r>
      <w:r w:rsidRPr="00136FB9">
        <w:rPr>
          <w:rFonts w:ascii="Times New Roman" w:hAnsi="Times New Roman"/>
          <w:bCs/>
          <w:sz w:val="24"/>
        </w:rPr>
        <w:t xml:space="preserve">) учредительные и </w:t>
      </w:r>
      <w:r w:rsidR="009201F4" w:rsidRPr="00136FB9">
        <w:rPr>
          <w:rFonts w:ascii="Times New Roman" w:hAnsi="Times New Roman"/>
          <w:bCs/>
          <w:sz w:val="24"/>
        </w:rPr>
        <w:t>регистрационные документы (в т.</w:t>
      </w:r>
      <w:r w:rsidRPr="00136FB9">
        <w:rPr>
          <w:rFonts w:ascii="Times New Roman" w:hAnsi="Times New Roman"/>
          <w:bCs/>
          <w:sz w:val="24"/>
        </w:rPr>
        <w:t>ч</w:t>
      </w:r>
      <w:r w:rsidRPr="00136FB9">
        <w:rPr>
          <w:rFonts w:ascii="Times New Roman" w:hAnsi="Times New Roman"/>
          <w:sz w:val="24"/>
        </w:rPr>
        <w:t xml:space="preserve">. </w:t>
      </w:r>
      <w:r w:rsidR="009201F4" w:rsidRPr="00136FB9">
        <w:rPr>
          <w:rFonts w:ascii="Times New Roman" w:hAnsi="Times New Roman"/>
          <w:bCs/>
          <w:sz w:val="24"/>
        </w:rPr>
        <w:t>устав</w:t>
      </w:r>
      <w:r w:rsidR="009201F4" w:rsidRPr="00136FB9">
        <w:rPr>
          <w:rFonts w:ascii="Times New Roman" w:hAnsi="Times New Roman"/>
          <w:sz w:val="24"/>
        </w:rPr>
        <w:t xml:space="preserve">, </w:t>
      </w:r>
      <w:r w:rsidRPr="00136FB9">
        <w:rPr>
          <w:rFonts w:ascii="Times New Roman" w:hAnsi="Times New Roman"/>
          <w:sz w:val="24"/>
        </w:rPr>
        <w:t>свидетельство о государственной регистрации, свидетельство о постановке на учет в налоговом органе)</w:t>
      </w:r>
      <w:r w:rsidRPr="00136FB9">
        <w:rPr>
          <w:rFonts w:ascii="Times New Roman" w:hAnsi="Times New Roman"/>
          <w:bCs/>
          <w:sz w:val="24"/>
        </w:rPr>
        <w:t xml:space="preserve"> </w:t>
      </w:r>
      <w:r w:rsidR="009201F4" w:rsidRPr="00136FB9">
        <w:rPr>
          <w:rFonts w:ascii="Times New Roman" w:hAnsi="Times New Roman"/>
          <w:bCs/>
          <w:sz w:val="24"/>
          <w:u w:val="single"/>
        </w:rPr>
        <w:tab/>
      </w:r>
      <w:r w:rsidR="009201F4" w:rsidRPr="00136FB9">
        <w:rPr>
          <w:rFonts w:ascii="Times New Roman" w:hAnsi="Times New Roman"/>
          <w:bCs/>
          <w:sz w:val="24"/>
          <w:u w:val="single"/>
        </w:rPr>
        <w:tab/>
      </w:r>
      <w:r w:rsidR="009201F4" w:rsidRPr="00136FB9">
        <w:rPr>
          <w:rFonts w:ascii="Times New Roman" w:hAnsi="Times New Roman"/>
          <w:bCs/>
          <w:sz w:val="24"/>
          <w:u w:val="single"/>
        </w:rPr>
        <w:tab/>
      </w:r>
      <w:r w:rsidR="009201F4" w:rsidRPr="00136FB9">
        <w:rPr>
          <w:rFonts w:ascii="Times New Roman" w:hAnsi="Times New Roman"/>
          <w:bCs/>
          <w:sz w:val="24"/>
          <w:u w:val="single"/>
        </w:rPr>
        <w:tab/>
      </w:r>
      <w:r w:rsidR="009201F4" w:rsidRPr="00136FB9">
        <w:rPr>
          <w:rFonts w:ascii="Times New Roman" w:hAnsi="Times New Roman"/>
          <w:bCs/>
          <w:sz w:val="24"/>
          <w:u w:val="single"/>
        </w:rPr>
        <w:tab/>
      </w:r>
      <w:r w:rsidR="009201F4" w:rsidRPr="00136FB9">
        <w:rPr>
          <w:rFonts w:ascii="Times New Roman" w:hAnsi="Times New Roman"/>
          <w:bCs/>
          <w:sz w:val="24"/>
          <w:u w:val="single"/>
        </w:rPr>
        <w:tab/>
      </w:r>
      <w:r w:rsidR="009201F4" w:rsidRPr="00136FB9">
        <w:rPr>
          <w:rFonts w:ascii="Times New Roman" w:hAnsi="Times New Roman"/>
          <w:bCs/>
          <w:sz w:val="24"/>
        </w:rPr>
        <w:t xml:space="preserve"> </w:t>
      </w:r>
      <w:r w:rsidRPr="00136FB9">
        <w:rPr>
          <w:rFonts w:ascii="Times New Roman" w:hAnsi="Times New Roman"/>
          <w:bCs/>
          <w:sz w:val="24"/>
        </w:rPr>
        <w:t>(</w:t>
      </w:r>
      <w:r w:rsidRPr="00136FB9">
        <w:rPr>
          <w:rFonts w:ascii="Times New Roman" w:hAnsi="Times New Roman"/>
          <w:bCs/>
          <w:i/>
          <w:sz w:val="24"/>
        </w:rPr>
        <w:t>наименование контрагента</w:t>
      </w:r>
      <w:r w:rsidRPr="00136FB9">
        <w:rPr>
          <w:rFonts w:ascii="Times New Roman" w:hAnsi="Times New Roman"/>
          <w:bCs/>
          <w:sz w:val="24"/>
        </w:rPr>
        <w:t>)</w:t>
      </w:r>
      <w:r w:rsidRPr="00136FB9">
        <w:rPr>
          <w:rFonts w:ascii="Times New Roman" w:hAnsi="Times New Roman"/>
          <w:sz w:val="24"/>
        </w:rPr>
        <w:t xml:space="preserve"> </w:t>
      </w:r>
      <w:r w:rsidRPr="00136FB9">
        <w:rPr>
          <w:rFonts w:ascii="Times New Roman" w:hAnsi="Times New Roman"/>
          <w:bCs/>
          <w:sz w:val="24"/>
        </w:rPr>
        <w:t>не изменялись.</w:t>
      </w:r>
    </w:p>
    <w:p w:rsidR="0089520F" w:rsidRPr="00136FB9" w:rsidRDefault="0089520F" w:rsidP="0089520F">
      <w:pPr>
        <w:jc w:val="right"/>
        <w:rPr>
          <w:rFonts w:ascii="Times New Roman" w:hAnsi="Times New Roman"/>
          <w:bCs/>
          <w:sz w:val="24"/>
        </w:rPr>
      </w:pPr>
    </w:p>
    <w:p w:rsidR="0089520F" w:rsidRPr="00136FB9" w:rsidRDefault="0089520F" w:rsidP="0089520F">
      <w:pPr>
        <w:ind w:firstLine="567"/>
        <w:jc w:val="both"/>
        <w:rPr>
          <w:rFonts w:ascii="Times New Roman" w:hAnsi="Times New Roman"/>
          <w:bCs/>
          <w:sz w:val="24"/>
        </w:rPr>
      </w:pPr>
    </w:p>
    <w:p w:rsidR="0089520F" w:rsidRPr="00136FB9" w:rsidRDefault="0089520F" w:rsidP="0089520F">
      <w:pPr>
        <w:ind w:firstLine="567"/>
        <w:jc w:val="both"/>
        <w:rPr>
          <w:rFonts w:ascii="Times New Roman" w:hAnsi="Times New Roman"/>
          <w:bCs/>
          <w:sz w:val="24"/>
        </w:rPr>
      </w:pPr>
    </w:p>
    <w:p w:rsidR="0089520F" w:rsidRPr="00136FB9" w:rsidRDefault="00E11038" w:rsidP="00E11038">
      <w:pPr>
        <w:jc w:val="both"/>
        <w:rPr>
          <w:rFonts w:ascii="Times New Roman" w:hAnsi="Times New Roman"/>
          <w:bCs/>
          <w:sz w:val="24"/>
          <w:u w:val="single"/>
        </w:rPr>
      </w:pP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p>
    <w:p w:rsidR="0089520F" w:rsidRPr="00136FB9" w:rsidRDefault="0089520F" w:rsidP="00E11038">
      <w:pPr>
        <w:spacing w:before="0"/>
        <w:jc w:val="both"/>
        <w:rPr>
          <w:rFonts w:ascii="Times New Roman" w:hAnsi="Times New Roman"/>
          <w:bCs/>
          <w:sz w:val="16"/>
          <w:szCs w:val="18"/>
        </w:rPr>
      </w:pPr>
      <w:r w:rsidRPr="00136FB9">
        <w:rPr>
          <w:rFonts w:ascii="Times New Roman" w:hAnsi="Times New Roman"/>
          <w:bCs/>
          <w:sz w:val="16"/>
          <w:szCs w:val="18"/>
        </w:rPr>
        <w:t>(указать наименование должности единоличного</w:t>
      </w:r>
      <w:r w:rsidR="00E11038" w:rsidRPr="00136FB9">
        <w:rPr>
          <w:rFonts w:ascii="Times New Roman" w:hAnsi="Times New Roman"/>
          <w:bCs/>
          <w:sz w:val="16"/>
          <w:szCs w:val="18"/>
        </w:rPr>
        <w:tab/>
      </w:r>
      <w:r w:rsidR="00E11038" w:rsidRPr="00136FB9">
        <w:rPr>
          <w:rFonts w:ascii="Times New Roman" w:hAnsi="Times New Roman"/>
          <w:bCs/>
          <w:sz w:val="16"/>
          <w:szCs w:val="18"/>
        </w:rPr>
        <w:tab/>
      </w:r>
      <w:r w:rsidR="00E11038" w:rsidRPr="00136FB9">
        <w:rPr>
          <w:rFonts w:ascii="Times New Roman" w:hAnsi="Times New Roman"/>
          <w:bCs/>
          <w:sz w:val="16"/>
          <w:szCs w:val="18"/>
        </w:rPr>
        <w:tab/>
      </w:r>
      <w:r w:rsidR="00E11038" w:rsidRPr="00136FB9">
        <w:rPr>
          <w:rFonts w:ascii="Times New Roman" w:hAnsi="Times New Roman"/>
          <w:bCs/>
          <w:sz w:val="16"/>
          <w:szCs w:val="18"/>
        </w:rPr>
        <w:tab/>
      </w:r>
      <w:r w:rsidRPr="00136FB9">
        <w:rPr>
          <w:rFonts w:ascii="Times New Roman" w:hAnsi="Times New Roman"/>
          <w:bCs/>
          <w:sz w:val="16"/>
          <w:szCs w:val="18"/>
        </w:rPr>
        <w:t>(подпись)</w:t>
      </w:r>
      <w:r w:rsidRPr="00136FB9">
        <w:rPr>
          <w:rFonts w:ascii="Times New Roman" w:hAnsi="Times New Roman"/>
          <w:bCs/>
          <w:sz w:val="16"/>
          <w:szCs w:val="18"/>
        </w:rPr>
        <w:tab/>
      </w:r>
      <w:r w:rsidRPr="00136FB9">
        <w:rPr>
          <w:rFonts w:ascii="Times New Roman" w:hAnsi="Times New Roman"/>
          <w:bCs/>
          <w:sz w:val="16"/>
          <w:szCs w:val="18"/>
        </w:rPr>
        <w:tab/>
      </w:r>
      <w:r w:rsidR="00E11038" w:rsidRPr="00136FB9">
        <w:rPr>
          <w:rFonts w:ascii="Times New Roman" w:hAnsi="Times New Roman"/>
          <w:bCs/>
          <w:sz w:val="16"/>
          <w:szCs w:val="18"/>
        </w:rPr>
        <w:tab/>
        <w:t xml:space="preserve">       </w:t>
      </w:r>
      <w:r w:rsidRPr="00136FB9">
        <w:rPr>
          <w:rFonts w:ascii="Times New Roman" w:hAnsi="Times New Roman"/>
          <w:bCs/>
          <w:sz w:val="16"/>
          <w:szCs w:val="18"/>
        </w:rPr>
        <w:t>(Ф.И.О. подписанта)</w:t>
      </w:r>
    </w:p>
    <w:p w:rsidR="0089520F" w:rsidRPr="00136FB9" w:rsidRDefault="0089520F" w:rsidP="00E11038">
      <w:pPr>
        <w:spacing w:before="0"/>
        <w:jc w:val="both"/>
        <w:rPr>
          <w:rFonts w:ascii="Times New Roman" w:hAnsi="Times New Roman"/>
          <w:bCs/>
          <w:sz w:val="16"/>
          <w:szCs w:val="18"/>
        </w:rPr>
      </w:pPr>
      <w:r w:rsidRPr="00136FB9">
        <w:rPr>
          <w:rFonts w:ascii="Times New Roman" w:hAnsi="Times New Roman"/>
          <w:bCs/>
          <w:sz w:val="16"/>
          <w:szCs w:val="18"/>
        </w:rPr>
        <w:t>исполнительного органа в соответствии с</w:t>
      </w:r>
    </w:p>
    <w:p w:rsidR="0089520F" w:rsidRPr="00136FB9" w:rsidRDefault="0089520F" w:rsidP="00E11038">
      <w:pPr>
        <w:spacing w:before="0"/>
        <w:jc w:val="both"/>
        <w:rPr>
          <w:rFonts w:ascii="Times New Roman" w:hAnsi="Times New Roman"/>
          <w:bCs/>
          <w:sz w:val="16"/>
          <w:szCs w:val="18"/>
        </w:rPr>
      </w:pPr>
      <w:r w:rsidRPr="00136FB9">
        <w:rPr>
          <w:rFonts w:ascii="Times New Roman" w:hAnsi="Times New Roman"/>
          <w:bCs/>
          <w:sz w:val="16"/>
          <w:szCs w:val="18"/>
        </w:rPr>
        <w:t>Уставом Общества:</w:t>
      </w:r>
      <w:r w:rsidR="00E11038" w:rsidRPr="00136FB9">
        <w:rPr>
          <w:rFonts w:ascii="Times New Roman" w:hAnsi="Times New Roman"/>
          <w:bCs/>
          <w:sz w:val="16"/>
          <w:szCs w:val="18"/>
        </w:rPr>
        <w:t xml:space="preserve"> </w:t>
      </w:r>
      <w:r w:rsidRPr="00136FB9">
        <w:rPr>
          <w:rFonts w:ascii="Times New Roman" w:hAnsi="Times New Roman"/>
          <w:bCs/>
          <w:sz w:val="16"/>
          <w:szCs w:val="18"/>
        </w:rPr>
        <w:t>генеральный директор, директор и т.п.)</w:t>
      </w:r>
    </w:p>
    <w:p w:rsidR="0089520F" w:rsidRPr="00136FB9" w:rsidRDefault="0089520F" w:rsidP="00E11038">
      <w:pPr>
        <w:jc w:val="both"/>
        <w:rPr>
          <w:rFonts w:ascii="Times New Roman" w:hAnsi="Times New Roman"/>
          <w:bCs/>
          <w:sz w:val="24"/>
        </w:rPr>
      </w:pPr>
    </w:p>
    <w:p w:rsidR="0089520F" w:rsidRPr="00136FB9" w:rsidRDefault="00E11038" w:rsidP="00E11038">
      <w:pPr>
        <w:jc w:val="right"/>
        <w:rPr>
          <w:rFonts w:ascii="Times New Roman" w:hAnsi="Times New Roman"/>
          <w:b/>
          <w:sz w:val="24"/>
        </w:rPr>
      </w:pPr>
      <w:r w:rsidRPr="00136FB9">
        <w:rPr>
          <w:rFonts w:ascii="Times New Roman" w:hAnsi="Times New Roman"/>
          <w:sz w:val="24"/>
        </w:rPr>
        <w:t>«</w:t>
      </w:r>
      <w:r w:rsidRPr="00136FB9">
        <w:rPr>
          <w:rFonts w:ascii="Times New Roman" w:hAnsi="Times New Roman"/>
          <w:sz w:val="24"/>
          <w:u w:val="single"/>
        </w:rPr>
        <w:t xml:space="preserve">       </w:t>
      </w:r>
      <w:r w:rsidRPr="00136FB9">
        <w:rPr>
          <w:rFonts w:ascii="Times New Roman" w:hAnsi="Times New Roman"/>
          <w:sz w:val="24"/>
        </w:rPr>
        <w:t xml:space="preserve">»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201</w:t>
      </w:r>
      <w:r w:rsidRPr="00136FB9">
        <w:rPr>
          <w:rFonts w:ascii="Times New Roman" w:hAnsi="Times New Roman"/>
          <w:sz w:val="24"/>
          <w:u w:val="single"/>
        </w:rPr>
        <w:t xml:space="preserve">    </w:t>
      </w:r>
      <w:r w:rsidRPr="00136FB9">
        <w:rPr>
          <w:rFonts w:ascii="Times New Roman" w:hAnsi="Times New Roman"/>
          <w:sz w:val="24"/>
        </w:rPr>
        <w:t xml:space="preserve"> </w:t>
      </w:r>
      <w:r w:rsidRPr="00136FB9">
        <w:rPr>
          <w:rFonts w:ascii="Times New Roman" w:hAnsi="Times New Roman"/>
          <w:bCs/>
          <w:sz w:val="24"/>
        </w:rPr>
        <w:t>г.</w:t>
      </w:r>
    </w:p>
    <w:p w:rsidR="00E11038" w:rsidRPr="00136FB9" w:rsidRDefault="00E11038">
      <w:pPr>
        <w:spacing w:before="0" w:after="160" w:line="259" w:lineRule="auto"/>
        <w:rPr>
          <w:rFonts w:ascii="Times New Roman" w:hAnsi="Times New Roman"/>
          <w:b/>
          <w:sz w:val="24"/>
        </w:rPr>
      </w:pPr>
      <w:r w:rsidRPr="00136FB9">
        <w:rPr>
          <w:rFonts w:ascii="Times New Roman" w:hAnsi="Times New Roman"/>
          <w:b/>
          <w:sz w:val="24"/>
        </w:rPr>
        <w:br w:type="page"/>
      </w:r>
    </w:p>
    <w:p w:rsidR="0089520F" w:rsidRPr="00136FB9" w:rsidRDefault="0089520F" w:rsidP="00380E48">
      <w:pPr>
        <w:pStyle w:val="a"/>
        <w:numPr>
          <w:ilvl w:val="0"/>
          <w:numId w:val="22"/>
        </w:numPr>
        <w:spacing w:before="0"/>
        <w:ind w:left="3402" w:hanging="141"/>
        <w:jc w:val="right"/>
        <w:rPr>
          <w:rFonts w:ascii="Times New Roman" w:hAnsi="Times New Roman" w:cs="Times New Roman"/>
          <w:sz w:val="24"/>
          <w:szCs w:val="24"/>
        </w:rPr>
      </w:pPr>
      <w:bookmarkStart w:id="7" w:name="_Ref528163236"/>
      <w:r w:rsidRPr="00136FB9">
        <w:rPr>
          <w:rFonts w:ascii="Times New Roman" w:hAnsi="Times New Roman"/>
          <w:sz w:val="24"/>
          <w:szCs w:val="24"/>
        </w:rPr>
        <w:lastRenderedPageBreak/>
        <w:t>«</w:t>
      </w:r>
      <w:r w:rsidRPr="00136FB9">
        <w:rPr>
          <w:rFonts w:ascii="Times New Roman" w:hAnsi="Times New Roman"/>
          <w:sz w:val="24"/>
        </w:rPr>
        <w:t>Справка, подтверждающая отсутствие необходимости в одобрении сделки как крупной</w:t>
      </w:r>
      <w:r w:rsidRPr="00136FB9">
        <w:rPr>
          <w:rFonts w:ascii="Times New Roman" w:hAnsi="Times New Roman"/>
          <w:sz w:val="24"/>
          <w:szCs w:val="24"/>
        </w:rPr>
        <w:t>»</w:t>
      </w:r>
      <w:r w:rsidRPr="00136FB9">
        <w:rPr>
          <w:rFonts w:ascii="Times New Roman" w:hAnsi="Times New Roman" w:cs="Times New Roman"/>
          <w:sz w:val="24"/>
          <w:szCs w:val="24"/>
        </w:rPr>
        <w:t>.</w:t>
      </w:r>
      <w:bookmarkEnd w:id="7"/>
    </w:p>
    <w:p w:rsidR="00E11038" w:rsidRPr="00136FB9" w:rsidRDefault="00E11038" w:rsidP="00E11038">
      <w:pPr>
        <w:rPr>
          <w:rFonts w:ascii="Times New Roman" w:hAnsi="Times New Roman"/>
          <w:b/>
          <w:sz w:val="24"/>
        </w:rPr>
      </w:pPr>
    </w:p>
    <w:p w:rsidR="00E11038" w:rsidRPr="00136FB9" w:rsidRDefault="00E11038" w:rsidP="00E11038">
      <w:pPr>
        <w:ind w:firstLine="6521"/>
        <w:rPr>
          <w:rFonts w:ascii="Times New Roman" w:hAnsi="Times New Roman"/>
          <w:bCs/>
          <w:sz w:val="24"/>
        </w:rPr>
      </w:pPr>
      <w:r w:rsidRPr="00136FB9">
        <w:rPr>
          <w:rFonts w:ascii="Times New Roman" w:hAnsi="Times New Roman"/>
          <w:bCs/>
          <w:sz w:val="24"/>
        </w:rPr>
        <w:t xml:space="preserve">Директору </w:t>
      </w:r>
    </w:p>
    <w:p w:rsidR="00E11038" w:rsidRPr="00136FB9" w:rsidRDefault="00E11038" w:rsidP="00E11038">
      <w:pPr>
        <w:ind w:firstLine="6521"/>
        <w:rPr>
          <w:rFonts w:ascii="Times New Roman" w:hAnsi="Times New Roman"/>
          <w:bCs/>
          <w:sz w:val="24"/>
        </w:rPr>
      </w:pPr>
      <w:r w:rsidRPr="00136FB9">
        <w:rPr>
          <w:rFonts w:ascii="Times New Roman" w:hAnsi="Times New Roman"/>
          <w:bCs/>
          <w:sz w:val="24"/>
        </w:rPr>
        <w:t xml:space="preserve">ООО «ЯНОС-Энерго» </w:t>
      </w:r>
    </w:p>
    <w:p w:rsidR="00E11038" w:rsidRPr="00136FB9" w:rsidRDefault="00E11038" w:rsidP="00E11038">
      <w:pPr>
        <w:ind w:firstLine="6521"/>
        <w:rPr>
          <w:rFonts w:ascii="Times New Roman" w:hAnsi="Times New Roman"/>
          <w:bCs/>
          <w:sz w:val="24"/>
        </w:rPr>
      </w:pPr>
      <w:r w:rsidRPr="00136FB9">
        <w:rPr>
          <w:rFonts w:ascii="Times New Roman" w:hAnsi="Times New Roman"/>
          <w:bCs/>
          <w:sz w:val="24"/>
        </w:rPr>
        <w:t>А.А. Воробьеву</w:t>
      </w:r>
    </w:p>
    <w:p w:rsidR="00E11038" w:rsidRPr="00136FB9" w:rsidRDefault="00E11038" w:rsidP="00E11038">
      <w:pPr>
        <w:rPr>
          <w:rFonts w:ascii="Times New Roman" w:hAnsi="Times New Roman"/>
          <w:bCs/>
          <w:sz w:val="24"/>
        </w:rPr>
      </w:pPr>
    </w:p>
    <w:p w:rsidR="00E11038" w:rsidRPr="00136FB9" w:rsidRDefault="00E11038" w:rsidP="00E11038">
      <w:pPr>
        <w:rPr>
          <w:rFonts w:ascii="Times New Roman" w:hAnsi="Times New Roman"/>
          <w:bCs/>
          <w:sz w:val="24"/>
        </w:rPr>
      </w:pPr>
    </w:p>
    <w:p w:rsidR="0089520F" w:rsidRPr="00136FB9" w:rsidRDefault="0089520F" w:rsidP="00E11038">
      <w:pPr>
        <w:spacing w:line="276" w:lineRule="auto"/>
        <w:ind w:firstLine="567"/>
        <w:jc w:val="both"/>
        <w:rPr>
          <w:rFonts w:ascii="Times New Roman" w:hAnsi="Times New Roman"/>
          <w:bCs/>
          <w:sz w:val="24"/>
        </w:rPr>
      </w:pPr>
      <w:r w:rsidRPr="00136FB9">
        <w:rPr>
          <w:rFonts w:ascii="Times New Roman" w:hAnsi="Times New Roman"/>
          <w:bCs/>
          <w:sz w:val="24"/>
        </w:rPr>
        <w:t>Настоящим подтверждаю, что сделка, (</w:t>
      </w:r>
      <w:r w:rsidRPr="00136FB9">
        <w:rPr>
          <w:rFonts w:ascii="Times New Roman" w:hAnsi="Times New Roman"/>
          <w:bCs/>
          <w:sz w:val="24"/>
          <w:u w:val="single"/>
        </w:rPr>
        <w:t>наименование контрагента</w:t>
      </w:r>
      <w:r w:rsidRPr="00136FB9">
        <w:rPr>
          <w:rFonts w:ascii="Times New Roman" w:hAnsi="Times New Roman"/>
          <w:bCs/>
          <w:sz w:val="24"/>
        </w:rPr>
        <w:t xml:space="preserve">) (далее («Общество) с </w:t>
      </w:r>
      <w:r w:rsidR="00136FB9" w:rsidRPr="00136FB9">
        <w:rPr>
          <w:rFonts w:ascii="Times New Roman" w:hAnsi="Times New Roman"/>
          <w:bCs/>
          <w:sz w:val="24"/>
        </w:rPr>
        <w:t>ООО «ЯНОС-Энерго</w:t>
      </w:r>
      <w:r w:rsidR="00136FB9" w:rsidRPr="00E801F3">
        <w:rPr>
          <w:rFonts w:ascii="Times New Roman" w:hAnsi="Times New Roman"/>
          <w:bCs/>
          <w:sz w:val="24"/>
        </w:rPr>
        <w:t xml:space="preserve">» </w:t>
      </w:r>
      <w:r w:rsidRPr="00E801F3">
        <w:rPr>
          <w:rFonts w:ascii="Times New Roman" w:hAnsi="Times New Roman"/>
          <w:bCs/>
          <w:sz w:val="24"/>
        </w:rPr>
        <w:t>(</w:t>
      </w:r>
      <w:r w:rsidRPr="00E801F3">
        <w:rPr>
          <w:rFonts w:ascii="Times New Roman" w:hAnsi="Times New Roman"/>
          <w:bCs/>
          <w:sz w:val="24"/>
          <w:u w:val="single"/>
        </w:rPr>
        <w:t>краткое</w:t>
      </w:r>
      <w:r w:rsidRPr="00136FB9">
        <w:rPr>
          <w:rFonts w:ascii="Times New Roman" w:hAnsi="Times New Roman"/>
          <w:bCs/>
          <w:sz w:val="24"/>
          <w:u w:val="single"/>
        </w:rPr>
        <w:t xml:space="preserve"> описание сделки</w:t>
      </w:r>
      <w:r w:rsidRPr="00136FB9">
        <w:rPr>
          <w:rFonts w:ascii="Times New Roman" w:hAnsi="Times New Roman"/>
          <w:bCs/>
          <w:sz w:val="24"/>
        </w:rPr>
        <w:t xml:space="preserve">), является / не является </w:t>
      </w:r>
      <w:r w:rsidRPr="00136FB9">
        <w:rPr>
          <w:rFonts w:ascii="Times New Roman" w:hAnsi="Times New Roman"/>
          <w:bCs/>
          <w:i/>
          <w:sz w:val="24"/>
        </w:rPr>
        <w:t>(ненужное зачеркнуть)</w:t>
      </w:r>
      <w:r w:rsidRPr="00136FB9">
        <w:rPr>
          <w:rFonts w:ascii="Times New Roman" w:hAnsi="Times New Roman"/>
          <w:bCs/>
          <w:sz w:val="24"/>
        </w:rPr>
        <w:t xml:space="preserve"> для Общества крупной и в соответствии с действующим законодательством и учредительными документами Общества она подлежит / не подлежит </w:t>
      </w:r>
      <w:r w:rsidRPr="00136FB9">
        <w:rPr>
          <w:rFonts w:ascii="Times New Roman" w:hAnsi="Times New Roman"/>
          <w:bCs/>
          <w:i/>
          <w:sz w:val="24"/>
        </w:rPr>
        <w:t>(ненужное зачеркнуть)</w:t>
      </w:r>
      <w:r w:rsidRPr="00136FB9">
        <w:rPr>
          <w:rFonts w:ascii="Times New Roman" w:hAnsi="Times New Roman"/>
          <w:bCs/>
          <w:sz w:val="24"/>
        </w:rPr>
        <w:t xml:space="preserve"> одобрению (указать реквизиты решения об одобрении крупной сделки и наименование принявшего решение </w:t>
      </w:r>
      <w:r w:rsidR="00E11038" w:rsidRPr="00136FB9">
        <w:rPr>
          <w:rFonts w:ascii="Times New Roman" w:hAnsi="Times New Roman"/>
          <w:bCs/>
          <w:sz w:val="24"/>
        </w:rPr>
        <w:t>органа управления Общества).</w:t>
      </w:r>
    </w:p>
    <w:p w:rsidR="00E11038" w:rsidRPr="00136FB9" w:rsidRDefault="00E11038" w:rsidP="00E11038">
      <w:pPr>
        <w:jc w:val="right"/>
        <w:rPr>
          <w:rFonts w:ascii="Times New Roman" w:hAnsi="Times New Roman"/>
          <w:bCs/>
          <w:sz w:val="24"/>
        </w:rPr>
      </w:pPr>
    </w:p>
    <w:p w:rsidR="00E11038" w:rsidRPr="00136FB9" w:rsidRDefault="00E11038" w:rsidP="00E11038">
      <w:pPr>
        <w:ind w:firstLine="567"/>
        <w:jc w:val="both"/>
        <w:rPr>
          <w:rFonts w:ascii="Times New Roman" w:hAnsi="Times New Roman"/>
          <w:bCs/>
          <w:sz w:val="24"/>
        </w:rPr>
      </w:pPr>
    </w:p>
    <w:p w:rsidR="00E11038" w:rsidRPr="00136FB9" w:rsidRDefault="00E11038" w:rsidP="00E11038">
      <w:pPr>
        <w:ind w:firstLine="567"/>
        <w:jc w:val="both"/>
        <w:rPr>
          <w:rFonts w:ascii="Times New Roman" w:hAnsi="Times New Roman"/>
          <w:bCs/>
          <w:sz w:val="24"/>
        </w:rPr>
      </w:pPr>
    </w:p>
    <w:p w:rsidR="00E11038" w:rsidRPr="00136FB9" w:rsidRDefault="00E11038" w:rsidP="00E11038">
      <w:pPr>
        <w:jc w:val="both"/>
        <w:rPr>
          <w:rFonts w:ascii="Times New Roman" w:hAnsi="Times New Roman"/>
          <w:bCs/>
          <w:sz w:val="24"/>
          <w:u w:val="single"/>
        </w:rPr>
      </w:pP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rPr>
        <w:tab/>
      </w:r>
      <w:r w:rsidRPr="00136FB9">
        <w:rPr>
          <w:rFonts w:ascii="Times New Roman" w:hAnsi="Times New Roman"/>
          <w:bCs/>
          <w:sz w:val="24"/>
          <w:u w:val="single"/>
        </w:rPr>
        <w:tab/>
      </w:r>
      <w:r w:rsidRPr="00136FB9">
        <w:rPr>
          <w:rFonts w:ascii="Times New Roman" w:hAnsi="Times New Roman"/>
          <w:bCs/>
          <w:sz w:val="24"/>
          <w:u w:val="single"/>
        </w:rPr>
        <w:tab/>
      </w:r>
      <w:r w:rsidRPr="00136FB9">
        <w:rPr>
          <w:rFonts w:ascii="Times New Roman" w:hAnsi="Times New Roman"/>
          <w:bCs/>
          <w:sz w:val="24"/>
          <w:u w:val="single"/>
        </w:rPr>
        <w:tab/>
      </w:r>
    </w:p>
    <w:p w:rsidR="00E11038" w:rsidRPr="00136FB9" w:rsidRDefault="00E11038" w:rsidP="00E11038">
      <w:pPr>
        <w:spacing w:before="0"/>
        <w:jc w:val="both"/>
        <w:rPr>
          <w:rFonts w:ascii="Times New Roman" w:hAnsi="Times New Roman"/>
          <w:bCs/>
          <w:sz w:val="16"/>
          <w:szCs w:val="18"/>
        </w:rPr>
      </w:pPr>
      <w:r w:rsidRPr="00136FB9">
        <w:rPr>
          <w:rFonts w:ascii="Times New Roman" w:hAnsi="Times New Roman"/>
          <w:bCs/>
          <w:sz w:val="16"/>
          <w:szCs w:val="18"/>
        </w:rPr>
        <w:t>(указать наименование должности единоличного</w:t>
      </w:r>
      <w:r w:rsidRPr="00136FB9">
        <w:rPr>
          <w:rFonts w:ascii="Times New Roman" w:hAnsi="Times New Roman"/>
          <w:bCs/>
          <w:sz w:val="16"/>
          <w:szCs w:val="18"/>
        </w:rPr>
        <w:tab/>
      </w:r>
      <w:r w:rsidRPr="00136FB9">
        <w:rPr>
          <w:rFonts w:ascii="Times New Roman" w:hAnsi="Times New Roman"/>
          <w:bCs/>
          <w:sz w:val="16"/>
          <w:szCs w:val="18"/>
        </w:rPr>
        <w:tab/>
      </w:r>
      <w:r w:rsidRPr="00136FB9">
        <w:rPr>
          <w:rFonts w:ascii="Times New Roman" w:hAnsi="Times New Roman"/>
          <w:bCs/>
          <w:sz w:val="16"/>
          <w:szCs w:val="18"/>
        </w:rPr>
        <w:tab/>
      </w:r>
      <w:r w:rsidRPr="00136FB9">
        <w:rPr>
          <w:rFonts w:ascii="Times New Roman" w:hAnsi="Times New Roman"/>
          <w:bCs/>
          <w:sz w:val="16"/>
          <w:szCs w:val="18"/>
        </w:rPr>
        <w:tab/>
        <w:t>(подпись)</w:t>
      </w:r>
      <w:r w:rsidRPr="00136FB9">
        <w:rPr>
          <w:rFonts w:ascii="Times New Roman" w:hAnsi="Times New Roman"/>
          <w:bCs/>
          <w:sz w:val="16"/>
          <w:szCs w:val="18"/>
        </w:rPr>
        <w:tab/>
      </w:r>
      <w:r w:rsidRPr="00136FB9">
        <w:rPr>
          <w:rFonts w:ascii="Times New Roman" w:hAnsi="Times New Roman"/>
          <w:bCs/>
          <w:sz w:val="16"/>
          <w:szCs w:val="18"/>
        </w:rPr>
        <w:tab/>
      </w:r>
      <w:r w:rsidRPr="00136FB9">
        <w:rPr>
          <w:rFonts w:ascii="Times New Roman" w:hAnsi="Times New Roman"/>
          <w:bCs/>
          <w:sz w:val="16"/>
          <w:szCs w:val="18"/>
        </w:rPr>
        <w:tab/>
        <w:t xml:space="preserve">       (Ф.И.О. подписанта)</w:t>
      </w:r>
    </w:p>
    <w:p w:rsidR="00E11038" w:rsidRPr="00136FB9" w:rsidRDefault="00E11038" w:rsidP="00E11038">
      <w:pPr>
        <w:spacing w:before="0"/>
        <w:jc w:val="both"/>
        <w:rPr>
          <w:rFonts w:ascii="Times New Roman" w:hAnsi="Times New Roman"/>
          <w:bCs/>
          <w:sz w:val="16"/>
          <w:szCs w:val="18"/>
        </w:rPr>
      </w:pPr>
      <w:r w:rsidRPr="00136FB9">
        <w:rPr>
          <w:rFonts w:ascii="Times New Roman" w:hAnsi="Times New Roman"/>
          <w:bCs/>
          <w:sz w:val="16"/>
          <w:szCs w:val="18"/>
        </w:rPr>
        <w:t>исполнительного органа в соответствии с</w:t>
      </w:r>
    </w:p>
    <w:p w:rsidR="00E11038" w:rsidRPr="00136FB9" w:rsidRDefault="00E11038" w:rsidP="00E11038">
      <w:pPr>
        <w:spacing w:before="0"/>
        <w:jc w:val="both"/>
        <w:rPr>
          <w:rFonts w:ascii="Times New Roman" w:hAnsi="Times New Roman"/>
          <w:bCs/>
          <w:sz w:val="16"/>
          <w:szCs w:val="18"/>
        </w:rPr>
      </w:pPr>
      <w:r w:rsidRPr="00136FB9">
        <w:rPr>
          <w:rFonts w:ascii="Times New Roman" w:hAnsi="Times New Roman"/>
          <w:bCs/>
          <w:sz w:val="16"/>
          <w:szCs w:val="18"/>
        </w:rPr>
        <w:t>Уставом Общества: генеральный директор, директор и т.п.)</w:t>
      </w:r>
    </w:p>
    <w:p w:rsidR="00E11038" w:rsidRPr="00136FB9" w:rsidRDefault="00E11038" w:rsidP="00E11038">
      <w:pPr>
        <w:jc w:val="both"/>
        <w:rPr>
          <w:rFonts w:ascii="Times New Roman" w:hAnsi="Times New Roman"/>
          <w:bCs/>
          <w:sz w:val="24"/>
        </w:rPr>
      </w:pPr>
    </w:p>
    <w:p w:rsidR="00E11038" w:rsidRPr="00136FB9" w:rsidRDefault="00E11038" w:rsidP="00E11038">
      <w:pPr>
        <w:jc w:val="right"/>
        <w:rPr>
          <w:rFonts w:ascii="Times New Roman" w:hAnsi="Times New Roman"/>
          <w:b/>
          <w:sz w:val="24"/>
        </w:rPr>
      </w:pPr>
      <w:r w:rsidRPr="00136FB9">
        <w:rPr>
          <w:rFonts w:ascii="Times New Roman" w:hAnsi="Times New Roman"/>
          <w:sz w:val="24"/>
        </w:rPr>
        <w:t>«</w:t>
      </w:r>
      <w:r w:rsidRPr="00136FB9">
        <w:rPr>
          <w:rFonts w:ascii="Times New Roman" w:hAnsi="Times New Roman"/>
          <w:sz w:val="24"/>
          <w:u w:val="single"/>
        </w:rPr>
        <w:t xml:space="preserve">       </w:t>
      </w:r>
      <w:r w:rsidRPr="00136FB9">
        <w:rPr>
          <w:rFonts w:ascii="Times New Roman" w:hAnsi="Times New Roman"/>
          <w:sz w:val="24"/>
        </w:rPr>
        <w:t xml:space="preserve">» </w:t>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u w:val="single"/>
        </w:rPr>
        <w:tab/>
      </w:r>
      <w:r w:rsidRPr="00136FB9">
        <w:rPr>
          <w:rFonts w:ascii="Times New Roman" w:hAnsi="Times New Roman"/>
          <w:sz w:val="24"/>
        </w:rPr>
        <w:t xml:space="preserve"> 201</w:t>
      </w:r>
      <w:r w:rsidRPr="00136FB9">
        <w:rPr>
          <w:rFonts w:ascii="Times New Roman" w:hAnsi="Times New Roman"/>
          <w:sz w:val="24"/>
          <w:u w:val="single"/>
        </w:rPr>
        <w:t xml:space="preserve">    </w:t>
      </w:r>
      <w:r w:rsidRPr="00136FB9">
        <w:rPr>
          <w:rFonts w:ascii="Times New Roman" w:hAnsi="Times New Roman"/>
          <w:sz w:val="24"/>
        </w:rPr>
        <w:t xml:space="preserve"> </w:t>
      </w:r>
      <w:r w:rsidRPr="00136FB9">
        <w:rPr>
          <w:rFonts w:ascii="Times New Roman" w:hAnsi="Times New Roman"/>
          <w:bCs/>
          <w:sz w:val="24"/>
        </w:rPr>
        <w:t>г.</w:t>
      </w:r>
    </w:p>
    <w:p w:rsidR="0089520F" w:rsidRPr="00136FB9" w:rsidRDefault="0089520F" w:rsidP="0089520F">
      <w:pPr>
        <w:rPr>
          <w:rFonts w:ascii="Times New Roman" w:hAnsi="Times New Roman"/>
          <w:b/>
          <w:sz w:val="24"/>
        </w:rPr>
      </w:pPr>
    </w:p>
    <w:sectPr w:rsidR="0089520F" w:rsidRPr="00136FB9" w:rsidSect="00AF0937">
      <w:pgSz w:w="11906" w:h="16838"/>
      <w:pgMar w:top="993" w:right="707" w:bottom="113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A40" w:rsidRDefault="00E74A40" w:rsidP="00286223">
      <w:pPr>
        <w:spacing w:before="0"/>
      </w:pPr>
      <w:r>
        <w:separator/>
      </w:r>
    </w:p>
  </w:endnote>
  <w:endnote w:type="continuationSeparator" w:id="0">
    <w:p w:rsidR="00E74A40" w:rsidRDefault="00E74A40" w:rsidP="002862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A40" w:rsidRDefault="00E74A40" w:rsidP="00286223">
      <w:pPr>
        <w:spacing w:before="0"/>
      </w:pPr>
      <w:r>
        <w:separator/>
      </w:r>
    </w:p>
  </w:footnote>
  <w:footnote w:type="continuationSeparator" w:id="0">
    <w:p w:rsidR="00E74A40" w:rsidRDefault="00E74A40" w:rsidP="00286223">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1"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4B2984"/>
    <w:multiLevelType w:val="hybridMultilevel"/>
    <w:tmpl w:val="ED5A1D70"/>
    <w:lvl w:ilvl="0" w:tplc="0419000F">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195579"/>
    <w:multiLevelType w:val="hybridMultilevel"/>
    <w:tmpl w:val="287EBD24"/>
    <w:lvl w:ilvl="0" w:tplc="6CBC0026">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396345"/>
    <w:multiLevelType w:val="hybridMultilevel"/>
    <w:tmpl w:val="7CF40EF2"/>
    <w:lvl w:ilvl="0" w:tplc="E7EE2796">
      <w:start w:val="5"/>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247C2"/>
    <w:multiLevelType w:val="hybridMultilevel"/>
    <w:tmpl w:val="3358006A"/>
    <w:lvl w:ilvl="0" w:tplc="B40CD9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94BD8"/>
    <w:multiLevelType w:val="hybridMultilevel"/>
    <w:tmpl w:val="5FA6E4D2"/>
    <w:lvl w:ilvl="0" w:tplc="D32009B0">
      <w:start w:val="1"/>
      <w:numFmt w:val="decimal"/>
      <w:lvlText w:val="%1."/>
      <w:lvlJc w:val="left"/>
      <w:pPr>
        <w:ind w:left="0" w:firstLine="0"/>
      </w:pPr>
      <w:rPr>
        <w:rFonts w:hint="default"/>
        <w:b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5632648"/>
    <w:multiLevelType w:val="hybridMultilevel"/>
    <w:tmpl w:val="064AB3B0"/>
    <w:lvl w:ilvl="0" w:tplc="6CBC0026">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132ABC"/>
    <w:multiLevelType w:val="hybridMultilevel"/>
    <w:tmpl w:val="429A9060"/>
    <w:lvl w:ilvl="0" w:tplc="0419000F">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E17CE1"/>
    <w:multiLevelType w:val="multilevel"/>
    <w:tmpl w:val="1F82349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D61E2B"/>
    <w:multiLevelType w:val="hybridMultilevel"/>
    <w:tmpl w:val="2A3EE5AC"/>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1042B9"/>
    <w:multiLevelType w:val="hybridMultilevel"/>
    <w:tmpl w:val="D6BA5DAC"/>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882E16"/>
    <w:multiLevelType w:val="hybridMultilevel"/>
    <w:tmpl w:val="9140BFD0"/>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257914"/>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AB52100"/>
    <w:multiLevelType w:val="hybridMultilevel"/>
    <w:tmpl w:val="7392455E"/>
    <w:lvl w:ilvl="0" w:tplc="0419000F">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31F79B5"/>
    <w:multiLevelType w:val="hybridMultilevel"/>
    <w:tmpl w:val="BA5047F6"/>
    <w:lvl w:ilvl="0" w:tplc="0419000F">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38F3E5D"/>
    <w:multiLevelType w:val="hybridMultilevel"/>
    <w:tmpl w:val="610A4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A0179A0"/>
    <w:multiLevelType w:val="hybridMultilevel"/>
    <w:tmpl w:val="5EBE3AE0"/>
    <w:lvl w:ilvl="0" w:tplc="0419000F">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F1D0210"/>
    <w:multiLevelType w:val="hybridMultilevel"/>
    <w:tmpl w:val="7AEC4514"/>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4EE2EA5"/>
    <w:multiLevelType w:val="hybridMultilevel"/>
    <w:tmpl w:val="37181C82"/>
    <w:lvl w:ilvl="0" w:tplc="B40CD9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AF720ED"/>
    <w:multiLevelType w:val="hybridMultilevel"/>
    <w:tmpl w:val="DE529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0"/>
  </w:num>
  <w:num w:numId="3">
    <w:abstractNumId w:val="4"/>
  </w:num>
  <w:num w:numId="4">
    <w:abstractNumId w:val="13"/>
  </w:num>
  <w:num w:numId="5">
    <w:abstractNumId w:val="22"/>
  </w:num>
  <w:num w:numId="6">
    <w:abstractNumId w:val="14"/>
  </w:num>
  <w:num w:numId="7">
    <w:abstractNumId w:val="10"/>
  </w:num>
  <w:num w:numId="8">
    <w:abstractNumId w:val="15"/>
  </w:num>
  <w:num w:numId="9">
    <w:abstractNumId w:val="12"/>
  </w:num>
  <w:num w:numId="10">
    <w:abstractNumId w:val="11"/>
  </w:num>
  <w:num w:numId="11">
    <w:abstractNumId w:val="23"/>
  </w:num>
  <w:num w:numId="12">
    <w:abstractNumId w:val="24"/>
  </w:num>
  <w:num w:numId="13">
    <w:abstractNumId w:val="6"/>
  </w:num>
  <w:num w:numId="14">
    <w:abstractNumId w:val="19"/>
  </w:num>
  <w:num w:numId="15">
    <w:abstractNumId w:val="3"/>
  </w:num>
  <w:num w:numId="16">
    <w:abstractNumId w:val="21"/>
  </w:num>
  <w:num w:numId="17">
    <w:abstractNumId w:val="18"/>
  </w:num>
  <w:num w:numId="18">
    <w:abstractNumId w:val="7"/>
  </w:num>
  <w:num w:numId="19">
    <w:abstractNumId w:val="9"/>
  </w:num>
  <w:num w:numId="20">
    <w:abstractNumId w:val="17"/>
  </w:num>
  <w:num w:numId="21">
    <w:abstractNumId w:val="8"/>
  </w:num>
  <w:num w:numId="22">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A3"/>
    <w:rsid w:val="00004B84"/>
    <w:rsid w:val="0001039A"/>
    <w:rsid w:val="00010C21"/>
    <w:rsid w:val="00033EEF"/>
    <w:rsid w:val="0003424C"/>
    <w:rsid w:val="00050F04"/>
    <w:rsid w:val="00053D29"/>
    <w:rsid w:val="00054F6A"/>
    <w:rsid w:val="00057A58"/>
    <w:rsid w:val="00057CAA"/>
    <w:rsid w:val="00060D07"/>
    <w:rsid w:val="00061DA2"/>
    <w:rsid w:val="0008634D"/>
    <w:rsid w:val="00093AB9"/>
    <w:rsid w:val="000C06DB"/>
    <w:rsid w:val="000C6195"/>
    <w:rsid w:val="000E75A9"/>
    <w:rsid w:val="001101FB"/>
    <w:rsid w:val="0011213F"/>
    <w:rsid w:val="00115765"/>
    <w:rsid w:val="00122F44"/>
    <w:rsid w:val="001277EA"/>
    <w:rsid w:val="00136E09"/>
    <w:rsid w:val="00136FB9"/>
    <w:rsid w:val="00137A3D"/>
    <w:rsid w:val="0015181C"/>
    <w:rsid w:val="00153515"/>
    <w:rsid w:val="00177D3D"/>
    <w:rsid w:val="00191902"/>
    <w:rsid w:val="00197ABF"/>
    <w:rsid w:val="001C3667"/>
    <w:rsid w:val="001D4453"/>
    <w:rsid w:val="001F365D"/>
    <w:rsid w:val="001F3FD0"/>
    <w:rsid w:val="00200243"/>
    <w:rsid w:val="00201544"/>
    <w:rsid w:val="002154FB"/>
    <w:rsid w:val="00226332"/>
    <w:rsid w:val="002363E0"/>
    <w:rsid w:val="00237AA2"/>
    <w:rsid w:val="00266315"/>
    <w:rsid w:val="00270473"/>
    <w:rsid w:val="00270988"/>
    <w:rsid w:val="00273D58"/>
    <w:rsid w:val="0027505F"/>
    <w:rsid w:val="00283EE5"/>
    <w:rsid w:val="00286223"/>
    <w:rsid w:val="00297B38"/>
    <w:rsid w:val="002A63BA"/>
    <w:rsid w:val="002B6333"/>
    <w:rsid w:val="002B6481"/>
    <w:rsid w:val="002C602D"/>
    <w:rsid w:val="002E24B1"/>
    <w:rsid w:val="002F7F46"/>
    <w:rsid w:val="00303558"/>
    <w:rsid w:val="003130D0"/>
    <w:rsid w:val="00313585"/>
    <w:rsid w:val="0031585D"/>
    <w:rsid w:val="00322538"/>
    <w:rsid w:val="00332679"/>
    <w:rsid w:val="00351288"/>
    <w:rsid w:val="00354348"/>
    <w:rsid w:val="00357D02"/>
    <w:rsid w:val="00365E0F"/>
    <w:rsid w:val="00380E48"/>
    <w:rsid w:val="003A16E2"/>
    <w:rsid w:val="003A3C04"/>
    <w:rsid w:val="003B111E"/>
    <w:rsid w:val="003C0D6A"/>
    <w:rsid w:val="003C173D"/>
    <w:rsid w:val="003C6473"/>
    <w:rsid w:val="003E4AA3"/>
    <w:rsid w:val="003F3B39"/>
    <w:rsid w:val="004037ED"/>
    <w:rsid w:val="00421957"/>
    <w:rsid w:val="00431B9B"/>
    <w:rsid w:val="0043540A"/>
    <w:rsid w:val="0044223A"/>
    <w:rsid w:val="004465D1"/>
    <w:rsid w:val="00453B25"/>
    <w:rsid w:val="00462620"/>
    <w:rsid w:val="004646D3"/>
    <w:rsid w:val="00483A58"/>
    <w:rsid w:val="0048430E"/>
    <w:rsid w:val="00486562"/>
    <w:rsid w:val="00492C32"/>
    <w:rsid w:val="00493DD7"/>
    <w:rsid w:val="004A1281"/>
    <w:rsid w:val="004A5BE6"/>
    <w:rsid w:val="004C66C1"/>
    <w:rsid w:val="004E1DCD"/>
    <w:rsid w:val="004F132C"/>
    <w:rsid w:val="00502A47"/>
    <w:rsid w:val="00514B77"/>
    <w:rsid w:val="00527149"/>
    <w:rsid w:val="005359D9"/>
    <w:rsid w:val="00560455"/>
    <w:rsid w:val="005746AF"/>
    <w:rsid w:val="005861E2"/>
    <w:rsid w:val="005863F3"/>
    <w:rsid w:val="00586B06"/>
    <w:rsid w:val="00587C16"/>
    <w:rsid w:val="00592F9F"/>
    <w:rsid w:val="005B3C23"/>
    <w:rsid w:val="005C24AD"/>
    <w:rsid w:val="005C30B7"/>
    <w:rsid w:val="005C7263"/>
    <w:rsid w:val="005D0DE1"/>
    <w:rsid w:val="005E14B3"/>
    <w:rsid w:val="005E1DE2"/>
    <w:rsid w:val="005E435D"/>
    <w:rsid w:val="006220EF"/>
    <w:rsid w:val="00624A62"/>
    <w:rsid w:val="00630438"/>
    <w:rsid w:val="00637C9B"/>
    <w:rsid w:val="00637D94"/>
    <w:rsid w:val="006505A2"/>
    <w:rsid w:val="00656828"/>
    <w:rsid w:val="006632B6"/>
    <w:rsid w:val="00673554"/>
    <w:rsid w:val="0068525D"/>
    <w:rsid w:val="00687EFB"/>
    <w:rsid w:val="006971AE"/>
    <w:rsid w:val="006B04DA"/>
    <w:rsid w:val="006C524F"/>
    <w:rsid w:val="006C575A"/>
    <w:rsid w:val="006D4B4F"/>
    <w:rsid w:val="006D6BAA"/>
    <w:rsid w:val="006E24B5"/>
    <w:rsid w:val="006E4C7B"/>
    <w:rsid w:val="006F1D93"/>
    <w:rsid w:val="006F2499"/>
    <w:rsid w:val="006F645D"/>
    <w:rsid w:val="006F7A91"/>
    <w:rsid w:val="00704808"/>
    <w:rsid w:val="00704845"/>
    <w:rsid w:val="00741A34"/>
    <w:rsid w:val="00745FC9"/>
    <w:rsid w:val="007551BF"/>
    <w:rsid w:val="00771485"/>
    <w:rsid w:val="00775834"/>
    <w:rsid w:val="0078543F"/>
    <w:rsid w:val="00786DE0"/>
    <w:rsid w:val="00793A95"/>
    <w:rsid w:val="007E01A2"/>
    <w:rsid w:val="007E055C"/>
    <w:rsid w:val="007E435D"/>
    <w:rsid w:val="007E5202"/>
    <w:rsid w:val="007F2B8E"/>
    <w:rsid w:val="007F467C"/>
    <w:rsid w:val="0080195F"/>
    <w:rsid w:val="0082359C"/>
    <w:rsid w:val="00824A6C"/>
    <w:rsid w:val="00824DC4"/>
    <w:rsid w:val="0083172D"/>
    <w:rsid w:val="00833E82"/>
    <w:rsid w:val="00837145"/>
    <w:rsid w:val="0084157E"/>
    <w:rsid w:val="0084159C"/>
    <w:rsid w:val="008470CB"/>
    <w:rsid w:val="00851601"/>
    <w:rsid w:val="00853553"/>
    <w:rsid w:val="0086170C"/>
    <w:rsid w:val="00862357"/>
    <w:rsid w:val="008629CE"/>
    <w:rsid w:val="00866393"/>
    <w:rsid w:val="008714EC"/>
    <w:rsid w:val="008741B1"/>
    <w:rsid w:val="00881F5C"/>
    <w:rsid w:val="00882BA2"/>
    <w:rsid w:val="00882CFF"/>
    <w:rsid w:val="00892711"/>
    <w:rsid w:val="0089520F"/>
    <w:rsid w:val="00895DC7"/>
    <w:rsid w:val="008B2AAC"/>
    <w:rsid w:val="008B5D0D"/>
    <w:rsid w:val="008C25C2"/>
    <w:rsid w:val="008C47D5"/>
    <w:rsid w:val="008F3A5B"/>
    <w:rsid w:val="00917445"/>
    <w:rsid w:val="009201F4"/>
    <w:rsid w:val="00922140"/>
    <w:rsid w:val="009469B5"/>
    <w:rsid w:val="00952AEF"/>
    <w:rsid w:val="009A14A5"/>
    <w:rsid w:val="009A1B0A"/>
    <w:rsid w:val="009C653C"/>
    <w:rsid w:val="009E47DF"/>
    <w:rsid w:val="009F5E66"/>
    <w:rsid w:val="009F73E0"/>
    <w:rsid w:val="00A27A87"/>
    <w:rsid w:val="00A3442F"/>
    <w:rsid w:val="00A46D54"/>
    <w:rsid w:val="00A55760"/>
    <w:rsid w:val="00A56A2A"/>
    <w:rsid w:val="00A61346"/>
    <w:rsid w:val="00A6705A"/>
    <w:rsid w:val="00A86147"/>
    <w:rsid w:val="00A91406"/>
    <w:rsid w:val="00A94F1C"/>
    <w:rsid w:val="00A9694E"/>
    <w:rsid w:val="00A97A62"/>
    <w:rsid w:val="00AC1430"/>
    <w:rsid w:val="00AD0E18"/>
    <w:rsid w:val="00AD2A56"/>
    <w:rsid w:val="00AD3165"/>
    <w:rsid w:val="00AD6EE7"/>
    <w:rsid w:val="00AE4F01"/>
    <w:rsid w:val="00AF0937"/>
    <w:rsid w:val="00AF545F"/>
    <w:rsid w:val="00AF6000"/>
    <w:rsid w:val="00B050BD"/>
    <w:rsid w:val="00B25943"/>
    <w:rsid w:val="00B42751"/>
    <w:rsid w:val="00B42F4F"/>
    <w:rsid w:val="00B64899"/>
    <w:rsid w:val="00B713B2"/>
    <w:rsid w:val="00B7338C"/>
    <w:rsid w:val="00B81829"/>
    <w:rsid w:val="00B854A1"/>
    <w:rsid w:val="00B92567"/>
    <w:rsid w:val="00B9571F"/>
    <w:rsid w:val="00B97220"/>
    <w:rsid w:val="00BA05AC"/>
    <w:rsid w:val="00BA6B95"/>
    <w:rsid w:val="00BC4BB2"/>
    <w:rsid w:val="00BD207A"/>
    <w:rsid w:val="00BE2715"/>
    <w:rsid w:val="00BF0A11"/>
    <w:rsid w:val="00BF54EB"/>
    <w:rsid w:val="00C1020E"/>
    <w:rsid w:val="00C1291D"/>
    <w:rsid w:val="00C13414"/>
    <w:rsid w:val="00C24960"/>
    <w:rsid w:val="00C35CAE"/>
    <w:rsid w:val="00C55924"/>
    <w:rsid w:val="00C56632"/>
    <w:rsid w:val="00C65F58"/>
    <w:rsid w:val="00C76C54"/>
    <w:rsid w:val="00C86A85"/>
    <w:rsid w:val="00C91459"/>
    <w:rsid w:val="00CA18F6"/>
    <w:rsid w:val="00CA5DC5"/>
    <w:rsid w:val="00CA6B9F"/>
    <w:rsid w:val="00CC663D"/>
    <w:rsid w:val="00CD2872"/>
    <w:rsid w:val="00CD637A"/>
    <w:rsid w:val="00CE092F"/>
    <w:rsid w:val="00D010C2"/>
    <w:rsid w:val="00D05EFC"/>
    <w:rsid w:val="00D21FA7"/>
    <w:rsid w:val="00D237D8"/>
    <w:rsid w:val="00D37C37"/>
    <w:rsid w:val="00D524D7"/>
    <w:rsid w:val="00D64390"/>
    <w:rsid w:val="00D76197"/>
    <w:rsid w:val="00D93332"/>
    <w:rsid w:val="00DA5C5E"/>
    <w:rsid w:val="00DA6199"/>
    <w:rsid w:val="00DB5B4D"/>
    <w:rsid w:val="00DE1B01"/>
    <w:rsid w:val="00E0696D"/>
    <w:rsid w:val="00E10525"/>
    <w:rsid w:val="00E11038"/>
    <w:rsid w:val="00E25A95"/>
    <w:rsid w:val="00E36196"/>
    <w:rsid w:val="00E4326E"/>
    <w:rsid w:val="00E46375"/>
    <w:rsid w:val="00E51BD4"/>
    <w:rsid w:val="00E74A40"/>
    <w:rsid w:val="00E801F3"/>
    <w:rsid w:val="00E83CA8"/>
    <w:rsid w:val="00E86CB1"/>
    <w:rsid w:val="00ED1AE2"/>
    <w:rsid w:val="00ED63A6"/>
    <w:rsid w:val="00EF4936"/>
    <w:rsid w:val="00F11B9A"/>
    <w:rsid w:val="00F249A5"/>
    <w:rsid w:val="00F327BA"/>
    <w:rsid w:val="00F36074"/>
    <w:rsid w:val="00F44B7C"/>
    <w:rsid w:val="00F54A48"/>
    <w:rsid w:val="00F67559"/>
    <w:rsid w:val="00F7692A"/>
    <w:rsid w:val="00F83885"/>
    <w:rsid w:val="00FA0AF2"/>
    <w:rsid w:val="00FA10A1"/>
    <w:rsid w:val="00FA280B"/>
    <w:rsid w:val="00FC4920"/>
    <w:rsid w:val="00FC55A1"/>
    <w:rsid w:val="00FD077E"/>
    <w:rsid w:val="00FD4213"/>
    <w:rsid w:val="00FE3549"/>
    <w:rsid w:val="00FE6893"/>
    <w:rsid w:val="00FF2D4B"/>
    <w:rsid w:val="00FF3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4910"/>
  <w15:docId w15:val="{C23E33E0-92E0-4A33-AFB5-9F60B756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4845"/>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F645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04845"/>
    <w:pPr>
      <w:ind w:left="720"/>
      <w:contextualSpacing/>
    </w:pPr>
  </w:style>
  <w:style w:type="paragraph" w:styleId="a5">
    <w:name w:val="header"/>
    <w:basedOn w:val="a0"/>
    <w:link w:val="a6"/>
    <w:uiPriority w:val="99"/>
    <w:unhideWhenUsed/>
    <w:rsid w:val="00286223"/>
    <w:pPr>
      <w:tabs>
        <w:tab w:val="center" w:pos="4677"/>
        <w:tab w:val="right" w:pos="9355"/>
      </w:tabs>
      <w:spacing w:before="0"/>
    </w:pPr>
  </w:style>
  <w:style w:type="character" w:customStyle="1" w:styleId="a6">
    <w:name w:val="Верхний колонтитул Знак"/>
    <w:basedOn w:val="a1"/>
    <w:link w:val="a5"/>
    <w:uiPriority w:val="99"/>
    <w:rsid w:val="00286223"/>
    <w:rPr>
      <w:rFonts w:ascii="Arial" w:eastAsia="Times New Roman" w:hAnsi="Arial" w:cs="Times New Roman"/>
      <w:szCs w:val="24"/>
      <w:lang w:eastAsia="ru-RU"/>
    </w:rPr>
  </w:style>
  <w:style w:type="paragraph" w:styleId="a7">
    <w:name w:val="footer"/>
    <w:basedOn w:val="a0"/>
    <w:link w:val="a8"/>
    <w:uiPriority w:val="99"/>
    <w:unhideWhenUsed/>
    <w:rsid w:val="00286223"/>
    <w:pPr>
      <w:tabs>
        <w:tab w:val="center" w:pos="4677"/>
        <w:tab w:val="right" w:pos="9355"/>
      </w:tabs>
      <w:spacing w:before="0"/>
    </w:pPr>
  </w:style>
  <w:style w:type="character" w:customStyle="1" w:styleId="a8">
    <w:name w:val="Нижний колонтитул Знак"/>
    <w:basedOn w:val="a1"/>
    <w:link w:val="a7"/>
    <w:uiPriority w:val="99"/>
    <w:rsid w:val="00286223"/>
    <w:rPr>
      <w:rFonts w:ascii="Arial" w:eastAsia="Times New Roman" w:hAnsi="Arial" w:cs="Times New Roman"/>
      <w:szCs w:val="24"/>
      <w:lang w:eastAsia="ru-RU"/>
    </w:rPr>
  </w:style>
  <w:style w:type="paragraph" w:styleId="a9">
    <w:name w:val="Balloon Text"/>
    <w:basedOn w:val="a0"/>
    <w:link w:val="aa"/>
    <w:uiPriority w:val="99"/>
    <w:semiHidden/>
    <w:unhideWhenUsed/>
    <w:rsid w:val="00197ABF"/>
    <w:pPr>
      <w:spacing w:before="0"/>
    </w:pPr>
    <w:rPr>
      <w:rFonts w:ascii="Segoe UI" w:hAnsi="Segoe UI" w:cs="Segoe UI"/>
      <w:sz w:val="18"/>
      <w:szCs w:val="18"/>
    </w:rPr>
  </w:style>
  <w:style w:type="character" w:customStyle="1" w:styleId="aa">
    <w:name w:val="Текст выноски Знак"/>
    <w:basedOn w:val="a1"/>
    <w:link w:val="a9"/>
    <w:uiPriority w:val="99"/>
    <w:semiHidden/>
    <w:rsid w:val="00197ABF"/>
    <w:rPr>
      <w:rFonts w:ascii="Segoe UI" w:eastAsia="Times New Roman" w:hAnsi="Segoe UI" w:cs="Segoe UI"/>
      <w:sz w:val="18"/>
      <w:szCs w:val="18"/>
      <w:lang w:eastAsia="ru-RU"/>
    </w:rPr>
  </w:style>
  <w:style w:type="paragraph" w:customStyle="1" w:styleId="a">
    <w:name w:val="Буллит"/>
    <w:basedOn w:val="a0"/>
    <w:link w:val="ab"/>
    <w:qFormat/>
    <w:rsid w:val="00354348"/>
    <w:pPr>
      <w:numPr>
        <w:numId w:val="1"/>
      </w:numPr>
      <w:jc w:val="both"/>
      <w:outlineLvl w:val="1"/>
    </w:pPr>
    <w:rPr>
      <w:rFonts w:cs="Arial"/>
      <w:szCs w:val="22"/>
    </w:rPr>
  </w:style>
  <w:style w:type="character" w:customStyle="1" w:styleId="ab">
    <w:name w:val="Буллит Знак"/>
    <w:link w:val="a"/>
    <w:rsid w:val="00354348"/>
    <w:rPr>
      <w:rFonts w:ascii="Arial" w:eastAsia="Times New Roman" w:hAnsi="Arial" w:cs="Arial"/>
      <w:lang w:eastAsia="ru-RU"/>
    </w:rPr>
  </w:style>
  <w:style w:type="character" w:styleId="ac">
    <w:name w:val="Hyperlink"/>
    <w:unhideWhenUsed/>
    <w:rsid w:val="00354348"/>
    <w:rPr>
      <w:rFonts w:ascii="Arial" w:hAnsi="Arial"/>
      <w:color w:val="0000FF"/>
      <w:u w:val="single"/>
    </w:rPr>
  </w:style>
  <w:style w:type="paragraph" w:customStyle="1" w:styleId="2">
    <w:name w:val="Заголовок №2"/>
    <w:basedOn w:val="a0"/>
    <w:rsid w:val="00354348"/>
    <w:pPr>
      <w:shd w:val="clear" w:color="auto" w:fill="FFFFFF"/>
      <w:suppressAutoHyphens/>
      <w:spacing w:after="300" w:line="240" w:lineRule="atLeast"/>
    </w:pPr>
    <w:rPr>
      <w:rFonts w:eastAsia="Calibri" w:cs="Arial"/>
      <w:b/>
      <w:bCs/>
      <w:sz w:val="20"/>
      <w:szCs w:val="20"/>
      <w:lang w:eastAsia="ar-SA"/>
    </w:rPr>
  </w:style>
  <w:style w:type="table" w:styleId="ad">
    <w:name w:val="Table Grid"/>
    <w:basedOn w:val="a2"/>
    <w:uiPriority w:val="39"/>
    <w:rsid w:val="00057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sid w:val="0078543F"/>
    <w:rPr>
      <w:sz w:val="16"/>
      <w:szCs w:val="16"/>
    </w:rPr>
  </w:style>
  <w:style w:type="paragraph" w:styleId="af">
    <w:name w:val="annotation text"/>
    <w:basedOn w:val="a0"/>
    <w:link w:val="af0"/>
    <w:uiPriority w:val="99"/>
    <w:semiHidden/>
    <w:unhideWhenUsed/>
    <w:rsid w:val="0078543F"/>
    <w:rPr>
      <w:sz w:val="20"/>
      <w:szCs w:val="20"/>
    </w:rPr>
  </w:style>
  <w:style w:type="character" w:customStyle="1" w:styleId="af0">
    <w:name w:val="Текст примечания Знак"/>
    <w:basedOn w:val="a1"/>
    <w:link w:val="af"/>
    <w:uiPriority w:val="99"/>
    <w:semiHidden/>
    <w:rsid w:val="0078543F"/>
    <w:rPr>
      <w:rFonts w:ascii="Arial" w:eastAsia="Times New Roman" w:hAnsi="Arial" w:cs="Times New Roman"/>
      <w:sz w:val="20"/>
      <w:szCs w:val="20"/>
      <w:lang w:eastAsia="ru-RU"/>
    </w:rPr>
  </w:style>
  <w:style w:type="paragraph" w:styleId="af1">
    <w:name w:val="annotation subject"/>
    <w:basedOn w:val="af"/>
    <w:next w:val="af"/>
    <w:link w:val="af2"/>
    <w:uiPriority w:val="99"/>
    <w:semiHidden/>
    <w:unhideWhenUsed/>
    <w:rsid w:val="0078543F"/>
    <w:rPr>
      <w:b/>
      <w:bCs/>
    </w:rPr>
  </w:style>
  <w:style w:type="character" w:customStyle="1" w:styleId="af2">
    <w:name w:val="Тема примечания Знак"/>
    <w:basedOn w:val="af0"/>
    <w:link w:val="af1"/>
    <w:uiPriority w:val="99"/>
    <w:semiHidden/>
    <w:rsid w:val="0078543F"/>
    <w:rPr>
      <w:rFonts w:ascii="Arial" w:eastAsia="Times New Roman" w:hAnsi="Arial" w:cs="Times New Roman"/>
      <w:b/>
      <w:bCs/>
      <w:sz w:val="20"/>
      <w:szCs w:val="20"/>
      <w:lang w:eastAsia="ru-RU"/>
    </w:rPr>
  </w:style>
  <w:style w:type="character" w:customStyle="1" w:styleId="10">
    <w:name w:val="Заголовок 1 Знак"/>
    <w:basedOn w:val="a1"/>
    <w:link w:val="1"/>
    <w:uiPriority w:val="9"/>
    <w:rsid w:val="006F645D"/>
    <w:rPr>
      <w:rFonts w:asciiTheme="majorHAnsi" w:eastAsiaTheme="majorEastAsia" w:hAnsiTheme="majorHAnsi" w:cstheme="majorBidi"/>
      <w:color w:val="2E74B5" w:themeColor="accent1" w:themeShade="BF"/>
      <w:sz w:val="32"/>
      <w:szCs w:val="32"/>
      <w:lang w:eastAsia="ru-RU"/>
    </w:rPr>
  </w:style>
  <w:style w:type="paragraph" w:styleId="af3">
    <w:name w:val="TOC Heading"/>
    <w:basedOn w:val="1"/>
    <w:next w:val="a0"/>
    <w:uiPriority w:val="39"/>
    <w:unhideWhenUsed/>
    <w:qFormat/>
    <w:rsid w:val="006F645D"/>
    <w:pPr>
      <w:spacing w:line="259" w:lineRule="auto"/>
      <w:outlineLvl w:val="9"/>
    </w:pPr>
  </w:style>
  <w:style w:type="paragraph" w:styleId="af4">
    <w:name w:val="No Spacing"/>
    <w:uiPriority w:val="1"/>
    <w:qFormat/>
    <w:rsid w:val="002C602D"/>
    <w:pPr>
      <w:spacing w:after="0" w:line="240" w:lineRule="auto"/>
    </w:pPr>
    <w:rPr>
      <w:rFonts w:ascii="Arial" w:eastAsia="Times New Roman" w:hAnsi="Arial" w:cs="Times New Roman"/>
      <w:szCs w:val="24"/>
      <w:lang w:eastAsia="ru-RU"/>
    </w:rPr>
  </w:style>
  <w:style w:type="paragraph" w:customStyle="1" w:styleId="formattext">
    <w:name w:val="formattext"/>
    <w:basedOn w:val="a0"/>
    <w:rsid w:val="008629CE"/>
    <w:pPr>
      <w:spacing w:before="100" w:beforeAutospacing="1" w:after="100" w:afterAutospacing="1"/>
    </w:pPr>
    <w:rPr>
      <w:rFonts w:ascii="Times New Roman" w:hAnsi="Times New Roman"/>
      <w:sz w:val="24"/>
    </w:rPr>
  </w:style>
  <w:style w:type="character" w:styleId="af5">
    <w:name w:val="Strong"/>
    <w:basedOn w:val="a1"/>
    <w:uiPriority w:val="22"/>
    <w:qFormat/>
    <w:rsid w:val="00BA6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20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chinnikovIN@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hyperlink" Target="mailto:ProkofievaEG@yanos.slavneft.ru" TargetMode="External"/><Relationship Id="rId4" Type="http://schemas.openxmlformats.org/officeDocument/2006/relationships/settings" Target="settings.xml"/><Relationship Id="rId9" Type="http://schemas.openxmlformats.org/officeDocument/2006/relationships/hyperlink" Target="mailto:ZaprudnovIS@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409E6-42F9-4CFD-A503-68B09FD5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21</Pages>
  <Words>6678</Words>
  <Characters>38067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SizyakovAU</dc:creator>
  <cp:lastModifiedBy>prokofievaeg</cp:lastModifiedBy>
  <cp:revision>18</cp:revision>
  <cp:lastPrinted>2018-10-29T06:43:00Z</cp:lastPrinted>
  <dcterms:created xsi:type="dcterms:W3CDTF">2018-10-25T06:42:00Z</dcterms:created>
  <dcterms:modified xsi:type="dcterms:W3CDTF">2018-10-29T13:04:00Z</dcterms:modified>
</cp:coreProperties>
</file>